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43AF" w14:textId="42218D21" w:rsidR="005C6AD9" w:rsidRPr="003F53C3" w:rsidRDefault="008829EA" w:rsidP="00B86A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" w:hAnsi="Calibri" w:cs="Calibri"/>
          <w:b/>
          <w:bCs/>
        </w:rPr>
        <w:t>[</w:t>
      </w:r>
      <w:r w:rsidR="005C6AD9" w:rsidRPr="003F53C3">
        <w:rPr>
          <w:rStyle w:val="eop"/>
          <w:rFonts w:ascii="Calibri" w:hAnsi="Calibri" w:cs="Calibri"/>
          <w:b/>
          <w:bCs/>
        </w:rPr>
        <w:t xml:space="preserve">EXAMPLE: </w:t>
      </w:r>
      <w:r w:rsidR="00F519F5" w:rsidRPr="00A73690">
        <w:rPr>
          <w:rStyle w:val="eop"/>
          <w:rFonts w:ascii="Calibri" w:hAnsi="Calibri" w:cs="Calibri"/>
          <w:b/>
          <w:bCs/>
          <w:highlight w:val="yellow"/>
        </w:rPr>
        <w:t>PATIENT</w:t>
      </w:r>
      <w:r w:rsidR="00F519F5" w:rsidRPr="003F53C3">
        <w:rPr>
          <w:rStyle w:val="eop"/>
          <w:rFonts w:ascii="Calibri" w:hAnsi="Calibri" w:cs="Calibri"/>
          <w:b/>
          <w:bCs/>
        </w:rPr>
        <w:t xml:space="preserve"> TO OPT-OUT OF THE </w:t>
      </w:r>
      <w:r w:rsidR="005C6AD9" w:rsidRPr="003F53C3">
        <w:rPr>
          <w:rStyle w:val="eop"/>
          <w:rFonts w:ascii="Calibri" w:hAnsi="Calibri" w:cs="Calibri"/>
          <w:b/>
          <w:bCs/>
        </w:rPr>
        <w:t xml:space="preserve">DUTY OF CANDOUR </w:t>
      </w:r>
      <w:r w:rsidR="00301B3F" w:rsidRPr="003F53C3">
        <w:rPr>
          <w:rStyle w:val="eop"/>
          <w:rFonts w:ascii="Calibri" w:hAnsi="Calibri" w:cs="Calibri"/>
          <w:b/>
          <w:bCs/>
        </w:rPr>
        <w:t>PROCESS</w:t>
      </w:r>
      <w:r>
        <w:rPr>
          <w:rStyle w:val="eop"/>
          <w:rFonts w:ascii="Calibri" w:hAnsi="Calibri" w:cs="Calibri"/>
          <w:b/>
          <w:bCs/>
        </w:rPr>
        <w:t>]</w:t>
      </w:r>
    </w:p>
    <w:p w14:paraId="34BD5B81" w14:textId="77777777" w:rsidR="005C6AD9" w:rsidRPr="003F53C3" w:rsidRDefault="005C6AD9" w:rsidP="00B86AE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F53C3">
        <w:rPr>
          <w:rStyle w:val="eop"/>
          <w:rFonts w:asciiTheme="minorHAnsi" w:hAnsiTheme="minorHAnsi" w:cstheme="minorHAnsi"/>
        </w:rPr>
        <w:t> </w:t>
      </w:r>
    </w:p>
    <w:p w14:paraId="2CC06E8A" w14:textId="4529F836" w:rsidR="00301B3F" w:rsidRPr="003F53C3" w:rsidRDefault="3DA909D4" w:rsidP="00B86A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i/>
          <w:iCs/>
        </w:rPr>
      </w:pPr>
      <w:r w:rsidRPr="5502B0C4">
        <w:rPr>
          <w:rStyle w:val="eop"/>
          <w:rFonts w:asciiTheme="minorHAnsi" w:hAnsiTheme="minorHAnsi" w:cstheme="minorBidi"/>
          <w:i/>
          <w:iCs/>
        </w:rPr>
        <w:t>[</w:t>
      </w:r>
      <w:r w:rsidR="7266D201" w:rsidRPr="008829EA">
        <w:rPr>
          <w:rStyle w:val="eop"/>
          <w:rFonts w:asciiTheme="minorHAnsi" w:hAnsiTheme="minorHAnsi" w:cstheme="minorBidi"/>
          <w:i/>
          <w:iCs/>
        </w:rPr>
        <w:t xml:space="preserve">Note: </w:t>
      </w:r>
      <w:r w:rsidR="7266D201" w:rsidRPr="5502B0C4">
        <w:rPr>
          <w:rStyle w:val="eop"/>
          <w:rFonts w:asciiTheme="minorHAnsi" w:hAnsiTheme="minorHAnsi" w:cstheme="minorBidi"/>
          <w:i/>
          <w:iCs/>
        </w:rPr>
        <w:t xml:space="preserve">This </w:t>
      </w:r>
      <w:r w:rsidR="3E0E730E" w:rsidRPr="5502B0C4">
        <w:rPr>
          <w:rStyle w:val="eop"/>
          <w:rFonts w:asciiTheme="minorHAnsi" w:hAnsiTheme="minorHAnsi" w:cstheme="minorBidi"/>
          <w:i/>
          <w:iCs/>
        </w:rPr>
        <w:t>form is</w:t>
      </w:r>
      <w:r w:rsidR="7266D201" w:rsidRPr="5502B0C4">
        <w:rPr>
          <w:rStyle w:val="eop"/>
          <w:rFonts w:asciiTheme="minorHAnsi" w:hAnsiTheme="minorHAnsi" w:cstheme="minorBidi"/>
          <w:i/>
          <w:iCs/>
        </w:rPr>
        <w:t xml:space="preserve"> intended as an </w:t>
      </w:r>
      <w:r w:rsidR="7266D201" w:rsidRPr="00426B31">
        <w:rPr>
          <w:rStyle w:val="eop"/>
          <w:rFonts w:asciiTheme="minorHAnsi" w:hAnsiTheme="minorHAnsi" w:cstheme="minorBidi"/>
          <w:b/>
          <w:bCs/>
          <w:i/>
          <w:iCs/>
        </w:rPr>
        <w:t>example</w:t>
      </w:r>
      <w:r w:rsidR="7266D201" w:rsidRPr="5502B0C4">
        <w:rPr>
          <w:rStyle w:val="eop"/>
          <w:rFonts w:asciiTheme="minorHAnsi" w:hAnsiTheme="minorHAnsi" w:cstheme="minorBidi"/>
          <w:i/>
          <w:iCs/>
        </w:rPr>
        <w:t xml:space="preserve"> </w:t>
      </w:r>
      <w:r w:rsidR="3E0E730E" w:rsidRPr="5502B0C4">
        <w:rPr>
          <w:rStyle w:val="eop"/>
          <w:rFonts w:asciiTheme="minorHAnsi" w:hAnsiTheme="minorHAnsi" w:cstheme="minorBidi"/>
          <w:i/>
          <w:iCs/>
        </w:rPr>
        <w:t xml:space="preserve">of a statement </w:t>
      </w:r>
      <w:r w:rsidR="7266D201" w:rsidRPr="5502B0C4">
        <w:rPr>
          <w:rStyle w:val="eop"/>
          <w:rFonts w:asciiTheme="minorHAnsi" w:hAnsiTheme="minorHAnsi" w:cstheme="minorBidi"/>
          <w:i/>
          <w:iCs/>
        </w:rPr>
        <w:t xml:space="preserve">where a patient </w:t>
      </w:r>
      <w:r w:rsidR="208C8691" w:rsidRPr="5502B0C4">
        <w:rPr>
          <w:rStyle w:val="eop"/>
          <w:rFonts w:asciiTheme="minorHAnsi" w:hAnsiTheme="minorHAnsi" w:cstheme="minorBidi"/>
          <w:i/>
          <w:iCs/>
        </w:rPr>
        <w:t>who has suffered a serious adverse patient safety event</w:t>
      </w:r>
      <w:r w:rsidR="4AE82115" w:rsidRPr="5502B0C4">
        <w:rPr>
          <w:rStyle w:val="eop"/>
          <w:rFonts w:asciiTheme="minorHAnsi" w:hAnsiTheme="minorHAnsi" w:cstheme="minorBidi"/>
          <w:i/>
          <w:iCs/>
        </w:rPr>
        <w:t xml:space="preserve"> (SAPSE)</w:t>
      </w:r>
      <w:r w:rsidR="208C8691" w:rsidRPr="5502B0C4">
        <w:rPr>
          <w:rStyle w:val="eop"/>
          <w:rFonts w:asciiTheme="minorHAnsi" w:hAnsiTheme="minorHAnsi" w:cstheme="minorBidi"/>
          <w:i/>
          <w:iCs/>
        </w:rPr>
        <w:t xml:space="preserve"> at a health service entity</w:t>
      </w:r>
      <w:r w:rsidR="04278B19" w:rsidRPr="5502B0C4">
        <w:rPr>
          <w:rStyle w:val="eop"/>
          <w:rFonts w:asciiTheme="minorHAnsi" w:hAnsiTheme="minorHAnsi" w:cstheme="minorBidi"/>
          <w:i/>
          <w:iCs/>
        </w:rPr>
        <w:t>,</w:t>
      </w:r>
      <w:r w:rsidR="208C8691" w:rsidRPr="5502B0C4">
        <w:rPr>
          <w:rStyle w:val="eop"/>
          <w:rFonts w:asciiTheme="minorHAnsi" w:hAnsiTheme="minorHAnsi" w:cstheme="minorBidi"/>
          <w:i/>
          <w:iCs/>
        </w:rPr>
        <w:t xml:space="preserve"> </w:t>
      </w:r>
      <w:r w:rsidR="7266D201" w:rsidRPr="5502B0C4">
        <w:rPr>
          <w:rStyle w:val="eop"/>
          <w:rFonts w:asciiTheme="minorHAnsi" w:hAnsiTheme="minorHAnsi" w:cstheme="minorBidi"/>
          <w:i/>
          <w:iCs/>
        </w:rPr>
        <w:t xml:space="preserve">wants to opt-out of the </w:t>
      </w:r>
      <w:r w:rsidR="00B86AE2">
        <w:rPr>
          <w:rStyle w:val="eop"/>
          <w:rFonts w:asciiTheme="minorHAnsi" w:hAnsiTheme="minorHAnsi" w:cstheme="minorBidi"/>
          <w:i/>
          <w:iCs/>
        </w:rPr>
        <w:t>d</w:t>
      </w:r>
      <w:r w:rsidR="7266D201" w:rsidRPr="5502B0C4">
        <w:rPr>
          <w:rStyle w:val="eop"/>
          <w:rFonts w:asciiTheme="minorHAnsi" w:hAnsiTheme="minorHAnsi" w:cstheme="minorBidi"/>
          <w:i/>
          <w:iCs/>
        </w:rPr>
        <w:t xml:space="preserve">uty of </w:t>
      </w:r>
      <w:r w:rsidR="00B86AE2">
        <w:rPr>
          <w:rStyle w:val="eop"/>
          <w:rFonts w:asciiTheme="minorHAnsi" w:hAnsiTheme="minorHAnsi" w:cstheme="minorBidi"/>
          <w:i/>
          <w:iCs/>
        </w:rPr>
        <w:t>c</w:t>
      </w:r>
      <w:r w:rsidR="7266D201" w:rsidRPr="5502B0C4">
        <w:rPr>
          <w:rStyle w:val="eop"/>
          <w:rFonts w:asciiTheme="minorHAnsi" w:hAnsiTheme="minorHAnsi" w:cstheme="minorBidi"/>
          <w:i/>
          <w:iCs/>
        </w:rPr>
        <w:t xml:space="preserve">andour process under </w:t>
      </w:r>
      <w:r w:rsidR="208C8691" w:rsidRPr="5502B0C4">
        <w:rPr>
          <w:rStyle w:val="eop"/>
          <w:rFonts w:asciiTheme="minorHAnsi" w:hAnsiTheme="minorHAnsi" w:cstheme="minorBidi"/>
          <w:i/>
          <w:iCs/>
        </w:rPr>
        <w:t xml:space="preserve">either </w:t>
      </w:r>
      <w:r w:rsidR="7266D201" w:rsidRPr="5502B0C4">
        <w:rPr>
          <w:rStyle w:val="eop"/>
          <w:rFonts w:asciiTheme="minorHAnsi" w:hAnsiTheme="minorHAnsi" w:cstheme="minorBidi"/>
          <w:i/>
          <w:iCs/>
        </w:rPr>
        <w:t>section 128ZC(2) of the Health Services Act 1988</w:t>
      </w:r>
      <w:r w:rsidR="5E1EF306" w:rsidRPr="5502B0C4">
        <w:rPr>
          <w:rStyle w:val="eop"/>
          <w:rFonts w:asciiTheme="minorHAnsi" w:hAnsiTheme="minorHAnsi" w:cstheme="minorBidi"/>
          <w:i/>
          <w:iCs/>
        </w:rPr>
        <w:t>, section 22</w:t>
      </w:r>
      <w:r w:rsidR="5DCB846A" w:rsidRPr="5502B0C4">
        <w:rPr>
          <w:rStyle w:val="eop"/>
          <w:rFonts w:asciiTheme="minorHAnsi" w:hAnsiTheme="minorHAnsi" w:cstheme="minorBidi"/>
          <w:i/>
          <w:iCs/>
        </w:rPr>
        <w:t>I</w:t>
      </w:r>
      <w:r w:rsidR="5E1EF306" w:rsidRPr="5502B0C4">
        <w:rPr>
          <w:rStyle w:val="eop"/>
          <w:rFonts w:asciiTheme="minorHAnsi" w:hAnsiTheme="minorHAnsi" w:cstheme="minorBidi"/>
          <w:i/>
          <w:iCs/>
        </w:rPr>
        <w:t>(</w:t>
      </w:r>
      <w:r w:rsidR="5DCB846A" w:rsidRPr="5502B0C4">
        <w:rPr>
          <w:rStyle w:val="eop"/>
          <w:rFonts w:asciiTheme="minorHAnsi" w:hAnsiTheme="minorHAnsi" w:cstheme="minorBidi"/>
          <w:i/>
          <w:iCs/>
        </w:rPr>
        <w:t>2</w:t>
      </w:r>
      <w:r w:rsidR="5E1EF306" w:rsidRPr="5502B0C4">
        <w:rPr>
          <w:rStyle w:val="eop"/>
          <w:rFonts w:asciiTheme="minorHAnsi" w:hAnsiTheme="minorHAnsi" w:cstheme="minorBidi"/>
          <w:i/>
          <w:iCs/>
        </w:rPr>
        <w:t>) of the Ambulance Services Act 1986 or section 345B(2) of the Mental Health Act 2014</w:t>
      </w:r>
      <w:r w:rsidR="7266D201" w:rsidRPr="5502B0C4">
        <w:rPr>
          <w:rStyle w:val="eop"/>
          <w:rFonts w:asciiTheme="minorHAnsi" w:hAnsiTheme="minorHAnsi" w:cstheme="minorBidi"/>
          <w:i/>
          <w:iCs/>
        </w:rPr>
        <w:t>.</w:t>
      </w:r>
      <w:r w:rsidR="486D783E" w:rsidRPr="5502B0C4">
        <w:rPr>
          <w:rStyle w:val="eop"/>
          <w:rFonts w:asciiTheme="minorHAnsi" w:hAnsiTheme="minorHAnsi" w:cstheme="minorBidi"/>
          <w:i/>
          <w:iCs/>
        </w:rPr>
        <w:t xml:space="preserve"> While this form is intended only as an example, these Acts require that a person </w:t>
      </w:r>
      <w:r w:rsidR="486D783E" w:rsidRPr="008227F3">
        <w:rPr>
          <w:rStyle w:val="eop"/>
          <w:rFonts w:asciiTheme="minorHAnsi" w:hAnsiTheme="minorHAnsi" w:cstheme="minorBidi"/>
          <w:b/>
          <w:bCs/>
          <w:i/>
          <w:iCs/>
        </w:rPr>
        <w:t>must</w:t>
      </w:r>
      <w:r w:rsidR="486D783E" w:rsidRPr="5502B0C4">
        <w:rPr>
          <w:rStyle w:val="eop"/>
          <w:rFonts w:asciiTheme="minorHAnsi" w:hAnsiTheme="minorHAnsi" w:cstheme="minorBidi"/>
          <w:i/>
          <w:iCs/>
        </w:rPr>
        <w:t xml:space="preserve"> provide a health service entity with a signed statement to formally opt-out.</w:t>
      </w:r>
      <w:r w:rsidRPr="5502B0C4">
        <w:rPr>
          <w:rStyle w:val="eop"/>
          <w:rFonts w:asciiTheme="minorHAnsi" w:hAnsiTheme="minorHAnsi" w:cstheme="minorBidi"/>
          <w:i/>
          <w:iCs/>
        </w:rPr>
        <w:t>]</w:t>
      </w:r>
      <w:r w:rsidR="7266D201" w:rsidRPr="5502B0C4">
        <w:rPr>
          <w:rStyle w:val="eop"/>
          <w:rFonts w:asciiTheme="minorHAnsi" w:hAnsiTheme="minorHAnsi" w:cstheme="minorBidi"/>
          <w:i/>
          <w:iCs/>
        </w:rPr>
        <w:t xml:space="preserve"> </w:t>
      </w:r>
    </w:p>
    <w:p w14:paraId="3754A404" w14:textId="77777777" w:rsidR="00301B3F" w:rsidRPr="003F53C3" w:rsidRDefault="00301B3F" w:rsidP="00B86A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i/>
          <w:iCs/>
        </w:rPr>
      </w:pPr>
    </w:p>
    <w:p w14:paraId="5F6C2FEA" w14:textId="115619E8" w:rsidR="005C6AD9" w:rsidRPr="003F53C3" w:rsidRDefault="005440E1" w:rsidP="00B86A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i/>
          <w:iCs/>
        </w:rPr>
      </w:pPr>
      <w:r w:rsidRPr="003F53C3">
        <w:rPr>
          <w:rStyle w:val="eop"/>
          <w:rFonts w:asciiTheme="minorHAnsi" w:hAnsiTheme="minorHAnsi" w:cstheme="minorHAnsi"/>
          <w:b/>
          <w:bCs/>
          <w:i/>
          <w:iCs/>
        </w:rPr>
        <w:t>[</w:t>
      </w:r>
      <w:r w:rsidR="00C16F17" w:rsidRPr="003F53C3">
        <w:rPr>
          <w:rStyle w:val="eop"/>
          <w:rFonts w:asciiTheme="minorHAnsi" w:hAnsiTheme="minorHAnsi" w:cstheme="minorHAnsi"/>
          <w:b/>
          <w:bCs/>
          <w:i/>
          <w:iCs/>
        </w:rPr>
        <w:t xml:space="preserve">Health service entities should review this form with their legal team before adapting it for use. </w:t>
      </w:r>
      <w:r w:rsidRPr="003F53C3">
        <w:rPr>
          <w:rStyle w:val="eop"/>
          <w:rFonts w:asciiTheme="minorHAnsi" w:hAnsiTheme="minorHAnsi" w:cstheme="minorHAnsi"/>
          <w:b/>
          <w:bCs/>
          <w:i/>
          <w:iCs/>
        </w:rPr>
        <w:t>Delete [square brackets] once considered and actioned]</w:t>
      </w:r>
    </w:p>
    <w:p w14:paraId="16B72FC4" w14:textId="0CB0289B" w:rsidR="00C16F17" w:rsidRPr="003F53C3" w:rsidRDefault="00C16F17" w:rsidP="00B86A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i/>
          <w:iCs/>
        </w:rPr>
      </w:pPr>
    </w:p>
    <w:p w14:paraId="28CDB741" w14:textId="6A59F787" w:rsidR="000B44DA" w:rsidRPr="003F53C3" w:rsidRDefault="000B44DA" w:rsidP="00B86A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</w:rPr>
      </w:pPr>
      <w:r w:rsidRPr="09A22C4C">
        <w:rPr>
          <w:rStyle w:val="eop"/>
          <w:rFonts w:asciiTheme="minorHAnsi" w:hAnsiTheme="minorHAnsi" w:cstheme="minorBidi"/>
        </w:rPr>
        <w:t xml:space="preserve">I, </w:t>
      </w:r>
      <w:r w:rsidR="003A0A4F" w:rsidRPr="09A22C4C">
        <w:rPr>
          <w:rStyle w:val="eop"/>
          <w:rFonts w:asciiTheme="minorHAnsi" w:hAnsiTheme="minorHAnsi" w:cstheme="minorBidi"/>
        </w:rPr>
        <w:t>[</w:t>
      </w:r>
      <w:r w:rsidR="00B86AE2">
        <w:rPr>
          <w:rStyle w:val="eop"/>
          <w:rFonts w:asciiTheme="minorHAnsi" w:hAnsiTheme="minorHAnsi" w:cstheme="minorBidi"/>
        </w:rPr>
        <w:t>p</w:t>
      </w:r>
      <w:r w:rsidRPr="09A22C4C">
        <w:rPr>
          <w:rStyle w:val="eop"/>
          <w:rFonts w:asciiTheme="minorHAnsi" w:hAnsiTheme="minorHAnsi" w:cstheme="minorBidi"/>
        </w:rPr>
        <w:t>atient name</w:t>
      </w:r>
      <w:r w:rsidR="003A0A4F" w:rsidRPr="09A22C4C">
        <w:rPr>
          <w:rStyle w:val="eop"/>
          <w:rFonts w:asciiTheme="minorHAnsi" w:hAnsiTheme="minorHAnsi" w:cstheme="minorBidi"/>
        </w:rPr>
        <w:t>]</w:t>
      </w:r>
      <w:r w:rsidRPr="09A22C4C">
        <w:rPr>
          <w:rStyle w:val="eop"/>
          <w:rFonts w:asciiTheme="minorHAnsi" w:hAnsiTheme="minorHAnsi" w:cstheme="minorBidi"/>
        </w:rPr>
        <w:t xml:space="preserve">, confirm that </w:t>
      </w:r>
      <w:r w:rsidR="003A0A4F" w:rsidRPr="09A22C4C">
        <w:rPr>
          <w:rStyle w:val="eop"/>
          <w:rFonts w:asciiTheme="minorHAnsi" w:hAnsiTheme="minorHAnsi" w:cstheme="minorBidi"/>
        </w:rPr>
        <w:t>[</w:t>
      </w:r>
      <w:r w:rsidR="00D079B6" w:rsidRPr="09A22C4C">
        <w:rPr>
          <w:rStyle w:val="eop"/>
          <w:rFonts w:asciiTheme="minorHAnsi" w:hAnsiTheme="minorHAnsi" w:cstheme="minorBidi"/>
        </w:rPr>
        <w:t>h</w:t>
      </w:r>
      <w:r w:rsidRPr="09A22C4C">
        <w:rPr>
          <w:rStyle w:val="eop"/>
          <w:rFonts w:asciiTheme="minorHAnsi" w:hAnsiTheme="minorHAnsi" w:cstheme="minorBidi"/>
        </w:rPr>
        <w:t>ealth service entity</w:t>
      </w:r>
      <w:r w:rsidR="003A0A4F" w:rsidRPr="09A22C4C">
        <w:rPr>
          <w:rStyle w:val="eop"/>
          <w:rFonts w:asciiTheme="minorHAnsi" w:hAnsiTheme="minorHAnsi" w:cstheme="minorBidi"/>
        </w:rPr>
        <w:t>]</w:t>
      </w:r>
      <w:r w:rsidRPr="09A22C4C">
        <w:rPr>
          <w:rStyle w:val="eop"/>
          <w:rFonts w:asciiTheme="minorHAnsi" w:hAnsiTheme="minorHAnsi" w:cstheme="minorBidi"/>
        </w:rPr>
        <w:t xml:space="preserve"> has explained to me that as I have suffered a serious adverse patient safety event </w:t>
      </w:r>
      <w:r w:rsidR="6846F138" w:rsidRPr="09A22C4C">
        <w:rPr>
          <w:rStyle w:val="eop"/>
          <w:rFonts w:asciiTheme="minorHAnsi" w:hAnsiTheme="minorHAnsi" w:cstheme="minorBidi"/>
        </w:rPr>
        <w:t xml:space="preserve">while under </w:t>
      </w:r>
      <w:r w:rsidR="00970977" w:rsidRPr="09A22C4C">
        <w:rPr>
          <w:rStyle w:val="eop"/>
          <w:rFonts w:asciiTheme="minorHAnsi" w:hAnsiTheme="minorHAnsi" w:cstheme="minorBidi"/>
        </w:rPr>
        <w:t>the</w:t>
      </w:r>
      <w:r w:rsidR="00970977">
        <w:rPr>
          <w:rStyle w:val="eop"/>
          <w:rFonts w:asciiTheme="minorHAnsi" w:hAnsiTheme="minorHAnsi" w:cstheme="minorBidi"/>
        </w:rPr>
        <w:t>ir</w:t>
      </w:r>
      <w:r w:rsidR="00970977" w:rsidRPr="09A22C4C">
        <w:rPr>
          <w:rStyle w:val="eop"/>
          <w:rFonts w:asciiTheme="minorHAnsi" w:hAnsiTheme="minorHAnsi" w:cstheme="minorBidi"/>
        </w:rPr>
        <w:t xml:space="preserve"> care</w:t>
      </w:r>
      <w:r w:rsidRPr="09A22C4C">
        <w:rPr>
          <w:rStyle w:val="eop"/>
          <w:rFonts w:asciiTheme="minorHAnsi" w:hAnsiTheme="minorHAnsi" w:cstheme="minorBidi"/>
        </w:rPr>
        <w:t xml:space="preserve">, </w:t>
      </w:r>
      <w:r w:rsidR="00D078BD">
        <w:rPr>
          <w:rStyle w:val="eop"/>
          <w:rFonts w:asciiTheme="minorHAnsi" w:hAnsiTheme="minorHAnsi" w:cstheme="minorBidi"/>
        </w:rPr>
        <w:t xml:space="preserve">I </w:t>
      </w:r>
      <w:r w:rsidR="00035EB2">
        <w:rPr>
          <w:rStyle w:val="eop"/>
          <w:rFonts w:asciiTheme="minorHAnsi" w:hAnsiTheme="minorHAnsi" w:cstheme="minorBidi"/>
        </w:rPr>
        <w:t xml:space="preserve">am </w:t>
      </w:r>
      <w:r w:rsidR="0014725B">
        <w:rPr>
          <w:rStyle w:val="eop"/>
          <w:rFonts w:asciiTheme="minorHAnsi" w:hAnsiTheme="minorHAnsi" w:cstheme="minorBidi"/>
        </w:rPr>
        <w:t>entitled to</w:t>
      </w:r>
      <w:r w:rsidR="00DA5E39">
        <w:rPr>
          <w:rStyle w:val="eop"/>
          <w:rFonts w:asciiTheme="minorHAnsi" w:hAnsiTheme="minorHAnsi" w:cstheme="minorBidi"/>
        </w:rPr>
        <w:t xml:space="preserve"> </w:t>
      </w:r>
      <w:r w:rsidR="009F354A">
        <w:rPr>
          <w:rStyle w:val="eop"/>
          <w:rFonts w:asciiTheme="minorHAnsi" w:hAnsiTheme="minorHAnsi" w:cstheme="minorBidi"/>
        </w:rPr>
        <w:t>a</w:t>
      </w:r>
      <w:r w:rsidR="00070374">
        <w:rPr>
          <w:rStyle w:val="eop"/>
          <w:rFonts w:asciiTheme="minorHAnsi" w:hAnsiTheme="minorHAnsi" w:cstheme="minorBidi"/>
        </w:rPr>
        <w:t>n apology and</w:t>
      </w:r>
      <w:r w:rsidR="007F79C8">
        <w:rPr>
          <w:rStyle w:val="eop"/>
          <w:rFonts w:asciiTheme="minorHAnsi" w:hAnsiTheme="minorHAnsi" w:cstheme="minorBidi"/>
        </w:rPr>
        <w:t xml:space="preserve"> </w:t>
      </w:r>
      <w:r w:rsidR="00C963E9">
        <w:rPr>
          <w:rStyle w:val="eop"/>
          <w:rFonts w:asciiTheme="minorHAnsi" w:hAnsiTheme="minorHAnsi" w:cstheme="minorBidi"/>
        </w:rPr>
        <w:t xml:space="preserve">an </w:t>
      </w:r>
      <w:r w:rsidR="003B2337">
        <w:rPr>
          <w:rStyle w:val="eop"/>
          <w:rFonts w:asciiTheme="minorHAnsi" w:hAnsiTheme="minorHAnsi" w:cstheme="minorBidi"/>
        </w:rPr>
        <w:t xml:space="preserve">explanation </w:t>
      </w:r>
      <w:r w:rsidR="00C963E9">
        <w:rPr>
          <w:rStyle w:val="eop"/>
          <w:rFonts w:asciiTheme="minorHAnsi" w:hAnsiTheme="minorHAnsi" w:cstheme="minorBidi"/>
        </w:rPr>
        <w:t>from</w:t>
      </w:r>
      <w:r w:rsidR="00DA5E39">
        <w:rPr>
          <w:rStyle w:val="eop"/>
          <w:rFonts w:asciiTheme="minorHAnsi" w:hAnsiTheme="minorHAnsi" w:cstheme="minorBidi"/>
        </w:rPr>
        <w:t xml:space="preserve"> [health service entity</w:t>
      </w:r>
      <w:r w:rsidR="00123A72">
        <w:rPr>
          <w:rStyle w:val="eop"/>
          <w:rFonts w:asciiTheme="minorHAnsi" w:hAnsiTheme="minorHAnsi" w:cstheme="minorBidi"/>
        </w:rPr>
        <w:t xml:space="preserve">], known as a </w:t>
      </w:r>
      <w:r w:rsidR="00744EF4">
        <w:rPr>
          <w:rStyle w:val="eop"/>
          <w:rFonts w:asciiTheme="minorHAnsi" w:hAnsiTheme="minorHAnsi" w:cstheme="minorBidi"/>
        </w:rPr>
        <w:t>d</w:t>
      </w:r>
      <w:r w:rsidR="00123A72">
        <w:rPr>
          <w:rStyle w:val="eop"/>
          <w:rFonts w:asciiTheme="minorHAnsi" w:hAnsiTheme="minorHAnsi" w:cstheme="minorBidi"/>
        </w:rPr>
        <w:t xml:space="preserve">uty of </w:t>
      </w:r>
      <w:r w:rsidR="00744EF4">
        <w:rPr>
          <w:rStyle w:val="eop"/>
          <w:rFonts w:asciiTheme="minorHAnsi" w:hAnsiTheme="minorHAnsi" w:cstheme="minorBidi"/>
        </w:rPr>
        <w:t>c</w:t>
      </w:r>
      <w:r w:rsidR="00123A72">
        <w:rPr>
          <w:rStyle w:val="eop"/>
          <w:rFonts w:asciiTheme="minorHAnsi" w:hAnsiTheme="minorHAnsi" w:cstheme="minorBidi"/>
        </w:rPr>
        <w:t>andour</w:t>
      </w:r>
      <w:r w:rsidR="00DA5E39">
        <w:rPr>
          <w:rStyle w:val="eop"/>
          <w:rFonts w:asciiTheme="minorHAnsi" w:hAnsiTheme="minorHAnsi" w:cstheme="minorBidi"/>
        </w:rPr>
        <w:t xml:space="preserve">. </w:t>
      </w:r>
    </w:p>
    <w:p w14:paraId="13824E4F" w14:textId="77777777" w:rsidR="00B459EC" w:rsidRDefault="00B459EC" w:rsidP="00B86A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50116050" w14:textId="4BFB2948" w:rsidR="00632FD1" w:rsidRPr="003F53C3" w:rsidRDefault="00B459EC" w:rsidP="00B86A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I</w:t>
      </w:r>
      <w:r w:rsidR="00402ECB">
        <w:rPr>
          <w:rStyle w:val="eop"/>
          <w:rFonts w:asciiTheme="minorHAnsi" w:hAnsiTheme="minorHAnsi" w:cstheme="minorHAnsi"/>
        </w:rPr>
        <w:t>t has been explained to me that</w:t>
      </w:r>
      <w:r w:rsidR="00695699">
        <w:rPr>
          <w:rStyle w:val="eop"/>
          <w:rFonts w:asciiTheme="minorHAnsi" w:hAnsiTheme="minorHAnsi" w:cstheme="minorHAnsi"/>
        </w:rPr>
        <w:t xml:space="preserve"> </w:t>
      </w:r>
      <w:r>
        <w:rPr>
          <w:rStyle w:val="eop"/>
          <w:rFonts w:asciiTheme="minorHAnsi" w:hAnsiTheme="minorHAnsi" w:cstheme="minorHAnsi"/>
        </w:rPr>
        <w:t>[health service entity] must provide me with</w:t>
      </w:r>
      <w:r w:rsidR="00646674" w:rsidRPr="003F53C3">
        <w:rPr>
          <w:rStyle w:val="eop"/>
          <w:rFonts w:asciiTheme="minorHAnsi" w:hAnsiTheme="minorHAnsi" w:cstheme="minorHAnsi"/>
        </w:rPr>
        <w:t>:</w:t>
      </w:r>
    </w:p>
    <w:p w14:paraId="099E3FBF" w14:textId="61ED03C2" w:rsidR="00632FD1" w:rsidRPr="003F53C3" w:rsidRDefault="00B86AE2" w:rsidP="00B86AE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a</w:t>
      </w:r>
      <w:r w:rsidR="00632FD1" w:rsidRPr="003F53C3">
        <w:rPr>
          <w:rStyle w:val="eop"/>
          <w:rFonts w:asciiTheme="minorHAnsi" w:hAnsiTheme="minorHAnsi" w:cstheme="minorHAnsi"/>
        </w:rPr>
        <w:t xml:space="preserve"> written account of the facts regarding the event</w:t>
      </w:r>
    </w:p>
    <w:p w14:paraId="1E37E71D" w14:textId="4EEBFD9D" w:rsidR="00632FD1" w:rsidRPr="003F53C3" w:rsidRDefault="00B86AE2" w:rsidP="00B86AE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a</w:t>
      </w:r>
      <w:r w:rsidR="00632FD1" w:rsidRPr="003F53C3">
        <w:rPr>
          <w:rStyle w:val="eop"/>
          <w:rFonts w:asciiTheme="minorHAnsi" w:hAnsiTheme="minorHAnsi" w:cstheme="minorHAnsi"/>
        </w:rPr>
        <w:t>n apology for the harm suffered</w:t>
      </w:r>
    </w:p>
    <w:p w14:paraId="4DF6DFBC" w14:textId="5178AAE4" w:rsidR="00B508B5" w:rsidRDefault="00B86AE2" w:rsidP="00B86AE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a</w:t>
      </w:r>
      <w:r w:rsidR="00632FD1" w:rsidRPr="003F53C3">
        <w:rPr>
          <w:rStyle w:val="eop"/>
          <w:rFonts w:asciiTheme="minorHAnsi" w:hAnsiTheme="minorHAnsi" w:cstheme="minorHAnsi"/>
        </w:rPr>
        <w:t xml:space="preserve"> description of </w:t>
      </w:r>
      <w:r w:rsidR="005440E1" w:rsidRPr="003F53C3">
        <w:rPr>
          <w:rStyle w:val="eop"/>
          <w:rFonts w:asciiTheme="minorHAnsi" w:hAnsiTheme="minorHAnsi" w:cstheme="minorHAnsi"/>
        </w:rPr>
        <w:t>[</w:t>
      </w:r>
      <w:r w:rsidR="00632FD1" w:rsidRPr="003F53C3">
        <w:rPr>
          <w:rStyle w:val="eop"/>
          <w:rFonts w:asciiTheme="minorHAnsi" w:hAnsiTheme="minorHAnsi" w:cstheme="minorHAnsi"/>
        </w:rPr>
        <w:t>health service entity</w:t>
      </w:r>
      <w:r w:rsidR="005440E1" w:rsidRPr="003F53C3">
        <w:rPr>
          <w:rStyle w:val="eop"/>
          <w:rFonts w:asciiTheme="minorHAnsi" w:hAnsiTheme="minorHAnsi" w:cstheme="minorHAnsi"/>
        </w:rPr>
        <w:t>]’s</w:t>
      </w:r>
      <w:r w:rsidR="00632FD1" w:rsidRPr="003F53C3">
        <w:rPr>
          <w:rStyle w:val="eop"/>
          <w:rFonts w:asciiTheme="minorHAnsi" w:hAnsiTheme="minorHAnsi" w:cstheme="minorHAnsi"/>
        </w:rPr>
        <w:t xml:space="preserve"> response to the event</w:t>
      </w:r>
      <w:r w:rsidR="00076283">
        <w:rPr>
          <w:rStyle w:val="eop"/>
          <w:rFonts w:asciiTheme="minorHAnsi" w:hAnsiTheme="minorHAnsi" w:cstheme="minorHAnsi"/>
        </w:rPr>
        <w:t>, and</w:t>
      </w:r>
    </w:p>
    <w:p w14:paraId="27019B93" w14:textId="5B17C883" w:rsidR="005C4B79" w:rsidRDefault="00B86AE2" w:rsidP="00B86AE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t</w:t>
      </w:r>
      <w:r w:rsidR="00632FD1" w:rsidRPr="00B508B5">
        <w:rPr>
          <w:rStyle w:val="eop"/>
          <w:rFonts w:asciiTheme="minorHAnsi" w:hAnsiTheme="minorHAnsi" w:cstheme="minorHAnsi"/>
        </w:rPr>
        <w:t xml:space="preserve">he steps that </w:t>
      </w:r>
      <w:r w:rsidR="005440E1" w:rsidRPr="00B508B5">
        <w:rPr>
          <w:rStyle w:val="eop"/>
          <w:rFonts w:asciiTheme="minorHAnsi" w:hAnsiTheme="minorHAnsi" w:cstheme="minorHAnsi"/>
        </w:rPr>
        <w:t>[</w:t>
      </w:r>
      <w:r w:rsidR="00742E3B" w:rsidRPr="00B508B5">
        <w:rPr>
          <w:rStyle w:val="eop"/>
          <w:rFonts w:asciiTheme="minorHAnsi" w:hAnsiTheme="minorHAnsi" w:cstheme="minorHAnsi"/>
        </w:rPr>
        <w:t>health service entity</w:t>
      </w:r>
      <w:r w:rsidR="005440E1" w:rsidRPr="00B508B5">
        <w:rPr>
          <w:rStyle w:val="eop"/>
          <w:rFonts w:asciiTheme="minorHAnsi" w:hAnsiTheme="minorHAnsi" w:cstheme="minorHAnsi"/>
        </w:rPr>
        <w:t>]</w:t>
      </w:r>
      <w:r w:rsidR="00742E3B" w:rsidRPr="00B508B5">
        <w:rPr>
          <w:rStyle w:val="eop"/>
          <w:rFonts w:asciiTheme="minorHAnsi" w:hAnsiTheme="minorHAnsi" w:cstheme="minorHAnsi"/>
        </w:rPr>
        <w:t xml:space="preserve"> </w:t>
      </w:r>
      <w:r w:rsidR="00632FD1" w:rsidRPr="00B508B5">
        <w:rPr>
          <w:rStyle w:val="eop"/>
          <w:rFonts w:asciiTheme="minorHAnsi" w:hAnsiTheme="minorHAnsi" w:cstheme="minorHAnsi"/>
        </w:rPr>
        <w:t xml:space="preserve">has taken to prevent </w:t>
      </w:r>
      <w:r w:rsidR="00867DFB" w:rsidRPr="00B508B5">
        <w:rPr>
          <w:rStyle w:val="eop"/>
          <w:rFonts w:asciiTheme="minorHAnsi" w:hAnsiTheme="minorHAnsi" w:cstheme="minorHAnsi"/>
        </w:rPr>
        <w:t>a</w:t>
      </w:r>
      <w:r w:rsidR="00632FD1" w:rsidRPr="00B508B5">
        <w:rPr>
          <w:rStyle w:val="eop"/>
          <w:rFonts w:asciiTheme="minorHAnsi" w:hAnsiTheme="minorHAnsi" w:cstheme="minorHAnsi"/>
        </w:rPr>
        <w:t xml:space="preserve"> re-occurrence of the event</w:t>
      </w:r>
      <w:r w:rsidR="003F2E0F" w:rsidRPr="00B508B5">
        <w:rPr>
          <w:rStyle w:val="eop"/>
          <w:rFonts w:asciiTheme="minorHAnsi" w:hAnsiTheme="minorHAnsi" w:cstheme="minorHAnsi"/>
        </w:rPr>
        <w:t xml:space="preserve"> </w:t>
      </w:r>
      <w:r w:rsidR="00867DFB" w:rsidRPr="00B508B5">
        <w:rPr>
          <w:rStyle w:val="eop"/>
          <w:rFonts w:asciiTheme="minorHAnsi" w:hAnsiTheme="minorHAnsi" w:cstheme="minorHAnsi"/>
        </w:rPr>
        <w:t>for others</w:t>
      </w:r>
      <w:r w:rsidR="00B508B5">
        <w:rPr>
          <w:rStyle w:val="eop"/>
          <w:rFonts w:asciiTheme="minorHAnsi" w:hAnsiTheme="minorHAnsi" w:cstheme="minorHAnsi"/>
        </w:rPr>
        <w:t>.</w:t>
      </w:r>
    </w:p>
    <w:p w14:paraId="2FAC315F" w14:textId="4F7EBED2" w:rsidR="0001498C" w:rsidRDefault="00445236" w:rsidP="00B86A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[Health service entity] will also have to comply with the steps set out in the </w:t>
      </w:r>
      <w:r w:rsidRPr="00445236">
        <w:rPr>
          <w:rStyle w:val="eop"/>
          <w:rFonts w:asciiTheme="minorHAnsi" w:hAnsiTheme="minorHAnsi" w:cstheme="minorHAnsi"/>
          <w:i/>
          <w:iCs/>
        </w:rPr>
        <w:t>Victorian Duty of Candour Guidelines.</w:t>
      </w:r>
      <w:r w:rsidR="00B86AE2">
        <w:rPr>
          <w:rStyle w:val="eop"/>
          <w:rFonts w:asciiTheme="minorHAnsi" w:hAnsiTheme="minorHAnsi" w:cstheme="minorHAnsi"/>
          <w:i/>
          <w:iCs/>
        </w:rPr>
        <w:t xml:space="preserve"> (</w:t>
      </w:r>
      <w:r w:rsidR="00B86AE2">
        <w:rPr>
          <w:rStyle w:val="eop"/>
          <w:rFonts w:asciiTheme="minorHAnsi" w:hAnsiTheme="minorHAnsi" w:cstheme="minorHAnsi"/>
        </w:rPr>
        <w:t>A</w:t>
      </w:r>
      <w:r>
        <w:rPr>
          <w:rStyle w:val="eop"/>
          <w:rFonts w:asciiTheme="minorHAnsi" w:hAnsiTheme="minorHAnsi" w:cstheme="minorHAnsi"/>
        </w:rPr>
        <w:t>vailable</w:t>
      </w:r>
      <w:r w:rsidR="000C18B0">
        <w:rPr>
          <w:rStyle w:val="eop"/>
          <w:rFonts w:asciiTheme="minorHAnsi" w:hAnsiTheme="minorHAnsi" w:cstheme="minorHAnsi"/>
        </w:rPr>
        <w:t xml:space="preserve"> at the Safer Care Victoria website: </w:t>
      </w:r>
      <w:hyperlink r:id="rId11" w:history="1">
        <w:r w:rsidR="000C18B0" w:rsidRPr="00AF0ECB">
          <w:rPr>
            <w:rStyle w:val="Hyperlink"/>
            <w:rFonts w:asciiTheme="minorHAnsi" w:hAnsiTheme="minorHAnsi" w:cstheme="minorHAnsi"/>
          </w:rPr>
          <w:t>https://www.safercare.vic.gov.au/support-training/adverse-event-review-and-response/duty-of-candour</w:t>
        </w:r>
      </w:hyperlink>
      <w:r w:rsidR="000C18B0">
        <w:rPr>
          <w:rStyle w:val="eop"/>
          <w:rFonts w:asciiTheme="minorHAnsi" w:hAnsiTheme="minorHAnsi" w:cstheme="minorHAnsi"/>
        </w:rPr>
        <w:t>.</w:t>
      </w:r>
      <w:r w:rsidR="00B86AE2">
        <w:rPr>
          <w:rStyle w:val="eop"/>
          <w:rFonts w:asciiTheme="minorHAnsi" w:hAnsiTheme="minorHAnsi" w:cstheme="minorHAnsi"/>
        </w:rPr>
        <w:t>)</w:t>
      </w:r>
    </w:p>
    <w:p w14:paraId="3664DDB5" w14:textId="77777777" w:rsidR="000C18B0" w:rsidRPr="003F53C3" w:rsidRDefault="000C18B0" w:rsidP="00B86A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2975A2D1" w14:textId="6787A5C6" w:rsidR="00632FD1" w:rsidRPr="003F53C3" w:rsidRDefault="00632FD1" w:rsidP="00B86A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</w:rPr>
      </w:pPr>
      <w:r w:rsidRPr="09A22C4C">
        <w:rPr>
          <w:rStyle w:val="eop"/>
          <w:rFonts w:asciiTheme="minorHAnsi" w:hAnsiTheme="minorHAnsi" w:cstheme="minorBidi"/>
        </w:rPr>
        <w:t xml:space="preserve">While I have been informed of this legal </w:t>
      </w:r>
      <w:r w:rsidR="005440E1" w:rsidRPr="09A22C4C">
        <w:rPr>
          <w:rStyle w:val="eop"/>
          <w:rFonts w:asciiTheme="minorHAnsi" w:hAnsiTheme="minorHAnsi" w:cstheme="minorBidi"/>
        </w:rPr>
        <w:t>right</w:t>
      </w:r>
      <w:r w:rsidRPr="09A22C4C">
        <w:rPr>
          <w:rStyle w:val="eop"/>
          <w:rFonts w:asciiTheme="minorHAnsi" w:hAnsiTheme="minorHAnsi" w:cstheme="minorBidi"/>
        </w:rPr>
        <w:t xml:space="preserve">, I, </w:t>
      </w:r>
      <w:r w:rsidR="00246D04">
        <w:rPr>
          <w:rStyle w:val="eop"/>
          <w:rFonts w:asciiTheme="minorHAnsi" w:hAnsiTheme="minorHAnsi" w:cstheme="minorBidi"/>
        </w:rPr>
        <w:t xml:space="preserve">[patient name] </w:t>
      </w:r>
      <w:r w:rsidR="00F02233">
        <w:rPr>
          <w:rStyle w:val="eop"/>
          <w:rFonts w:asciiTheme="minorHAnsi" w:hAnsiTheme="minorHAnsi" w:cstheme="minorBidi"/>
        </w:rPr>
        <w:t>in accordance with the relevant Acts</w:t>
      </w:r>
      <w:r w:rsidR="00246D04">
        <w:rPr>
          <w:rStyle w:val="FootnoteReference"/>
          <w:rFonts w:asciiTheme="minorHAnsi" w:hAnsiTheme="minorHAnsi" w:cstheme="minorBidi"/>
        </w:rPr>
        <w:footnoteReference w:id="2"/>
      </w:r>
      <w:r w:rsidR="00A21671">
        <w:rPr>
          <w:rStyle w:val="eop"/>
          <w:rFonts w:asciiTheme="minorHAnsi" w:hAnsiTheme="minorHAnsi" w:cstheme="minorBidi"/>
        </w:rPr>
        <w:t>,</w:t>
      </w:r>
      <w:r w:rsidRPr="09A22C4C">
        <w:rPr>
          <w:rStyle w:val="eop"/>
          <w:rFonts w:asciiTheme="minorHAnsi" w:hAnsiTheme="minorHAnsi" w:cstheme="minorBidi"/>
        </w:rPr>
        <w:t xml:space="preserve"> </w:t>
      </w:r>
      <w:r w:rsidR="00D64946" w:rsidRPr="09A22C4C">
        <w:rPr>
          <w:rStyle w:val="eop"/>
          <w:rFonts w:asciiTheme="minorHAnsi" w:hAnsiTheme="minorHAnsi" w:cstheme="minorBidi"/>
        </w:rPr>
        <w:t xml:space="preserve">choose not </w:t>
      </w:r>
      <w:r w:rsidR="00B86AE2">
        <w:rPr>
          <w:rStyle w:val="eop"/>
          <w:rFonts w:asciiTheme="minorHAnsi" w:hAnsiTheme="minorHAnsi" w:cstheme="minorBidi"/>
        </w:rPr>
        <w:t xml:space="preserve">to </w:t>
      </w:r>
      <w:r w:rsidR="00D64946" w:rsidRPr="09A22C4C">
        <w:rPr>
          <w:rStyle w:val="eop"/>
          <w:rFonts w:asciiTheme="minorHAnsi" w:hAnsiTheme="minorHAnsi" w:cstheme="minorBidi"/>
        </w:rPr>
        <w:t xml:space="preserve">receive </w:t>
      </w:r>
      <w:r w:rsidR="008829EA">
        <w:rPr>
          <w:rStyle w:val="eop"/>
          <w:rFonts w:asciiTheme="minorHAnsi" w:hAnsiTheme="minorHAnsi" w:cstheme="minorBidi"/>
        </w:rPr>
        <w:t xml:space="preserve">any </w:t>
      </w:r>
      <w:r w:rsidR="00D64946" w:rsidRPr="09A22C4C">
        <w:rPr>
          <w:rStyle w:val="eop"/>
          <w:rFonts w:asciiTheme="minorHAnsi" w:hAnsiTheme="minorHAnsi" w:cstheme="minorBidi"/>
        </w:rPr>
        <w:t>information outlined above</w:t>
      </w:r>
      <w:r w:rsidR="00A21671">
        <w:rPr>
          <w:rStyle w:val="eop"/>
          <w:rFonts w:asciiTheme="minorHAnsi" w:hAnsiTheme="minorHAnsi" w:cstheme="minorBidi"/>
        </w:rPr>
        <w:t>.</w:t>
      </w:r>
    </w:p>
    <w:p w14:paraId="1706CD7A" w14:textId="7B057C23" w:rsidR="004B07ED" w:rsidRPr="003F53C3" w:rsidRDefault="004B07ED" w:rsidP="00B86A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1C783B1C" w14:textId="5FFC6AA9" w:rsidR="004B07ED" w:rsidRPr="003F53C3" w:rsidRDefault="005440E1" w:rsidP="00B86A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3F53C3">
        <w:rPr>
          <w:rStyle w:val="eop"/>
          <w:rFonts w:asciiTheme="minorHAnsi" w:hAnsiTheme="minorHAnsi" w:cstheme="minorHAnsi"/>
        </w:rPr>
        <w:t>[</w:t>
      </w:r>
      <w:r w:rsidR="00FC1C84" w:rsidRPr="003F53C3">
        <w:rPr>
          <w:rStyle w:val="eop"/>
          <w:rFonts w:asciiTheme="minorHAnsi" w:hAnsiTheme="minorHAnsi" w:cstheme="minorHAnsi"/>
        </w:rPr>
        <w:t>Health service entity</w:t>
      </w:r>
      <w:r w:rsidRPr="003F53C3">
        <w:rPr>
          <w:rStyle w:val="eop"/>
          <w:rFonts w:asciiTheme="minorHAnsi" w:hAnsiTheme="minorHAnsi" w:cstheme="minorHAnsi"/>
        </w:rPr>
        <w:t>]</w:t>
      </w:r>
      <w:r w:rsidR="00FC1C84" w:rsidRPr="003F53C3">
        <w:rPr>
          <w:rStyle w:val="eop"/>
          <w:rFonts w:asciiTheme="minorHAnsi" w:hAnsiTheme="minorHAnsi" w:cstheme="minorHAnsi"/>
        </w:rPr>
        <w:t xml:space="preserve"> </w:t>
      </w:r>
      <w:r w:rsidR="00AF379F" w:rsidRPr="003F53C3">
        <w:rPr>
          <w:rStyle w:val="eop"/>
          <w:rFonts w:asciiTheme="minorHAnsi" w:hAnsiTheme="minorHAnsi" w:cstheme="minorHAnsi"/>
        </w:rPr>
        <w:t>has explained to me that</w:t>
      </w:r>
      <w:r w:rsidR="00D64946" w:rsidRPr="003F53C3">
        <w:rPr>
          <w:rStyle w:val="eop"/>
          <w:rFonts w:asciiTheme="minorHAnsi" w:hAnsiTheme="minorHAnsi" w:cstheme="minorHAnsi"/>
        </w:rPr>
        <w:t xml:space="preserve"> I can </w:t>
      </w:r>
      <w:r w:rsidR="004452A9">
        <w:rPr>
          <w:rStyle w:val="eop"/>
          <w:rFonts w:asciiTheme="minorHAnsi" w:hAnsiTheme="minorHAnsi" w:cstheme="minorHAnsi"/>
        </w:rPr>
        <w:t xml:space="preserve">change my mind </w:t>
      </w:r>
      <w:r w:rsidR="007368CA">
        <w:rPr>
          <w:rStyle w:val="eop"/>
          <w:rFonts w:asciiTheme="minorHAnsi" w:hAnsiTheme="minorHAnsi" w:cstheme="minorHAnsi"/>
        </w:rPr>
        <w:t xml:space="preserve">and </w:t>
      </w:r>
      <w:r w:rsidR="00D64946" w:rsidRPr="003F53C3">
        <w:rPr>
          <w:rStyle w:val="eop"/>
          <w:rFonts w:asciiTheme="minorHAnsi" w:hAnsiTheme="minorHAnsi" w:cstheme="minorHAnsi"/>
        </w:rPr>
        <w:t xml:space="preserve">choose to receive </w:t>
      </w:r>
      <w:r w:rsidR="007368CA">
        <w:rPr>
          <w:rStyle w:val="eop"/>
          <w:rFonts w:asciiTheme="minorHAnsi" w:hAnsiTheme="minorHAnsi" w:cstheme="minorHAnsi"/>
        </w:rPr>
        <w:t xml:space="preserve">the </w:t>
      </w:r>
      <w:r w:rsidR="00D64946" w:rsidRPr="003F53C3">
        <w:rPr>
          <w:rStyle w:val="eop"/>
          <w:rFonts w:asciiTheme="minorHAnsi" w:hAnsiTheme="minorHAnsi" w:cstheme="minorHAnsi"/>
        </w:rPr>
        <w:t>information outlined above</w:t>
      </w:r>
      <w:r w:rsidR="000023A9">
        <w:rPr>
          <w:rStyle w:val="eop"/>
          <w:rFonts w:asciiTheme="minorHAnsi" w:hAnsiTheme="minorHAnsi" w:cstheme="minorHAnsi"/>
        </w:rPr>
        <w:t xml:space="preserve"> or re</w:t>
      </w:r>
      <w:r w:rsidR="003B262E">
        <w:rPr>
          <w:rStyle w:val="eop"/>
          <w:rFonts w:asciiTheme="minorHAnsi" w:hAnsiTheme="minorHAnsi" w:cstheme="minorHAnsi"/>
        </w:rPr>
        <w:t>-</w:t>
      </w:r>
      <w:r w:rsidR="000023A9">
        <w:rPr>
          <w:rStyle w:val="eop"/>
          <w:rFonts w:asciiTheme="minorHAnsi" w:hAnsiTheme="minorHAnsi" w:cstheme="minorHAnsi"/>
        </w:rPr>
        <w:t>ini</w:t>
      </w:r>
      <w:r w:rsidR="00D24467">
        <w:rPr>
          <w:rStyle w:val="eop"/>
          <w:rFonts w:asciiTheme="minorHAnsi" w:hAnsiTheme="minorHAnsi" w:cstheme="minorHAnsi"/>
        </w:rPr>
        <w:t xml:space="preserve">tiate the </w:t>
      </w:r>
      <w:r w:rsidR="002C3F61">
        <w:rPr>
          <w:rStyle w:val="eop"/>
          <w:rFonts w:asciiTheme="minorHAnsi" w:hAnsiTheme="minorHAnsi" w:cstheme="minorHAnsi"/>
        </w:rPr>
        <w:t>d</w:t>
      </w:r>
      <w:r w:rsidR="00D24467">
        <w:rPr>
          <w:rStyle w:val="eop"/>
          <w:rFonts w:asciiTheme="minorHAnsi" w:hAnsiTheme="minorHAnsi" w:cstheme="minorHAnsi"/>
        </w:rPr>
        <w:t xml:space="preserve">uty of </w:t>
      </w:r>
      <w:r w:rsidR="002C3F61">
        <w:rPr>
          <w:rStyle w:val="eop"/>
          <w:rFonts w:asciiTheme="minorHAnsi" w:hAnsiTheme="minorHAnsi" w:cstheme="minorHAnsi"/>
        </w:rPr>
        <w:t>c</w:t>
      </w:r>
      <w:r w:rsidR="00D24467">
        <w:rPr>
          <w:rStyle w:val="eop"/>
          <w:rFonts w:asciiTheme="minorHAnsi" w:hAnsiTheme="minorHAnsi" w:cstheme="minorHAnsi"/>
        </w:rPr>
        <w:t xml:space="preserve">andour </w:t>
      </w:r>
      <w:r w:rsidR="008569C4">
        <w:rPr>
          <w:rStyle w:val="eop"/>
          <w:rFonts w:asciiTheme="minorHAnsi" w:hAnsiTheme="minorHAnsi" w:cstheme="minorHAnsi"/>
        </w:rPr>
        <w:t>process at any time</w:t>
      </w:r>
      <w:r w:rsidR="00D64946" w:rsidRPr="003F53C3">
        <w:rPr>
          <w:rStyle w:val="eop"/>
          <w:rFonts w:asciiTheme="minorHAnsi" w:hAnsiTheme="minorHAnsi" w:cstheme="minorHAnsi"/>
        </w:rPr>
        <w:t xml:space="preserve">. </w:t>
      </w:r>
      <w:r w:rsidRPr="003F53C3">
        <w:rPr>
          <w:rStyle w:val="eop"/>
          <w:rFonts w:asciiTheme="minorHAnsi" w:hAnsiTheme="minorHAnsi" w:cstheme="minorHAnsi"/>
        </w:rPr>
        <w:t>[</w:t>
      </w:r>
      <w:r w:rsidR="00FC1C84" w:rsidRPr="003F53C3">
        <w:rPr>
          <w:rStyle w:val="eop"/>
          <w:rFonts w:asciiTheme="minorHAnsi" w:hAnsiTheme="minorHAnsi" w:cstheme="minorHAnsi"/>
        </w:rPr>
        <w:t>Health service entity</w:t>
      </w:r>
      <w:r w:rsidRPr="003F53C3">
        <w:rPr>
          <w:rStyle w:val="eop"/>
          <w:rFonts w:asciiTheme="minorHAnsi" w:hAnsiTheme="minorHAnsi" w:cstheme="minorHAnsi"/>
        </w:rPr>
        <w:t>]</w:t>
      </w:r>
      <w:r w:rsidR="00FC1C84" w:rsidRPr="003F53C3">
        <w:rPr>
          <w:rStyle w:val="eop"/>
          <w:rFonts w:asciiTheme="minorHAnsi" w:hAnsiTheme="minorHAnsi" w:cstheme="minorHAnsi"/>
        </w:rPr>
        <w:t xml:space="preserve"> </w:t>
      </w:r>
      <w:r w:rsidR="00D64946" w:rsidRPr="003F53C3">
        <w:rPr>
          <w:rStyle w:val="eop"/>
          <w:rFonts w:asciiTheme="minorHAnsi" w:hAnsiTheme="minorHAnsi" w:cstheme="minorHAnsi"/>
        </w:rPr>
        <w:t xml:space="preserve">has provided me with the contact details of the </w:t>
      </w:r>
      <w:r w:rsidR="00B86AE2">
        <w:rPr>
          <w:rStyle w:val="eop"/>
          <w:rFonts w:asciiTheme="minorHAnsi" w:hAnsiTheme="minorHAnsi" w:cstheme="minorHAnsi"/>
        </w:rPr>
        <w:t>C</w:t>
      </w:r>
      <w:r w:rsidR="00D64946" w:rsidRPr="003F53C3">
        <w:rPr>
          <w:rStyle w:val="eop"/>
          <w:rFonts w:asciiTheme="minorHAnsi" w:hAnsiTheme="minorHAnsi" w:cstheme="minorHAnsi"/>
        </w:rPr>
        <w:t>onsumer liaison officer</w:t>
      </w:r>
      <w:r w:rsidR="00742E3B" w:rsidRPr="003F53C3">
        <w:rPr>
          <w:rStyle w:val="eop"/>
          <w:rFonts w:asciiTheme="minorHAnsi" w:hAnsiTheme="minorHAnsi" w:cstheme="minorHAnsi"/>
        </w:rPr>
        <w:t>,</w:t>
      </w:r>
      <w:r w:rsidR="00D64946" w:rsidRPr="003F53C3">
        <w:rPr>
          <w:rStyle w:val="eop"/>
          <w:rFonts w:asciiTheme="minorHAnsi" w:hAnsiTheme="minorHAnsi" w:cstheme="minorHAnsi"/>
        </w:rPr>
        <w:t xml:space="preserve"> </w:t>
      </w:r>
      <w:r w:rsidRPr="003F53C3">
        <w:rPr>
          <w:rStyle w:val="eop"/>
          <w:rFonts w:asciiTheme="minorHAnsi" w:hAnsiTheme="minorHAnsi" w:cstheme="minorHAnsi"/>
        </w:rPr>
        <w:t>[</w:t>
      </w:r>
      <w:r w:rsidR="00D64946" w:rsidRPr="003F53C3">
        <w:rPr>
          <w:rStyle w:val="eop"/>
          <w:rFonts w:asciiTheme="minorHAnsi" w:hAnsiTheme="minorHAnsi" w:cstheme="minorHAnsi"/>
        </w:rPr>
        <w:t>name and contact details</w:t>
      </w:r>
      <w:r w:rsidRPr="003F53C3">
        <w:rPr>
          <w:rStyle w:val="eop"/>
          <w:rFonts w:asciiTheme="minorHAnsi" w:hAnsiTheme="minorHAnsi" w:cstheme="minorHAnsi"/>
        </w:rPr>
        <w:t>]</w:t>
      </w:r>
      <w:r w:rsidR="00742E3B" w:rsidRPr="003F53C3">
        <w:rPr>
          <w:rStyle w:val="eop"/>
          <w:rFonts w:asciiTheme="minorHAnsi" w:hAnsiTheme="minorHAnsi" w:cstheme="minorHAnsi"/>
        </w:rPr>
        <w:t>,</w:t>
      </w:r>
      <w:r w:rsidR="00D64946" w:rsidRPr="003F53C3">
        <w:rPr>
          <w:rStyle w:val="eop"/>
          <w:rFonts w:asciiTheme="minorHAnsi" w:hAnsiTheme="minorHAnsi" w:cstheme="minorHAnsi"/>
        </w:rPr>
        <w:t xml:space="preserve"> </w:t>
      </w:r>
      <w:r w:rsidR="003501E1" w:rsidRPr="003F53C3">
        <w:rPr>
          <w:rStyle w:val="eop"/>
          <w:rFonts w:asciiTheme="minorHAnsi" w:hAnsiTheme="minorHAnsi" w:cstheme="minorHAnsi"/>
        </w:rPr>
        <w:t xml:space="preserve">who I can contact </w:t>
      </w:r>
      <w:r w:rsidR="00D64946" w:rsidRPr="003F53C3">
        <w:rPr>
          <w:rStyle w:val="eop"/>
          <w:rFonts w:asciiTheme="minorHAnsi" w:hAnsiTheme="minorHAnsi" w:cstheme="minorHAnsi"/>
        </w:rPr>
        <w:t xml:space="preserve">should I wish to </w:t>
      </w:r>
      <w:r w:rsidR="003501E1" w:rsidRPr="003F53C3">
        <w:rPr>
          <w:rStyle w:val="eop"/>
          <w:rFonts w:asciiTheme="minorHAnsi" w:hAnsiTheme="minorHAnsi" w:cstheme="minorHAnsi"/>
        </w:rPr>
        <w:t>reinitiate the duty of candour process.</w:t>
      </w:r>
      <w:r w:rsidR="00D64946" w:rsidRPr="003F53C3">
        <w:rPr>
          <w:rStyle w:val="eop"/>
          <w:rFonts w:asciiTheme="minorHAnsi" w:hAnsiTheme="minorHAnsi" w:cstheme="minorHAnsi"/>
        </w:rPr>
        <w:t xml:space="preserve"> </w:t>
      </w:r>
    </w:p>
    <w:p w14:paraId="3F0D2919" w14:textId="77777777" w:rsidR="00D64946" w:rsidRPr="003F53C3" w:rsidRDefault="00D64946" w:rsidP="00B86A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1274DC72" w14:textId="7194AE42" w:rsidR="00D64946" w:rsidRPr="003F53C3" w:rsidRDefault="00D64946" w:rsidP="00B86AE2">
      <w:pPr>
        <w:pStyle w:val="paragraph"/>
        <w:tabs>
          <w:tab w:val="left" w:pos="7938"/>
          <w:tab w:val="left" w:pos="8080"/>
          <w:tab w:val="left" w:pos="8505"/>
        </w:tabs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3F53C3">
        <w:rPr>
          <w:rStyle w:val="eop"/>
          <w:rFonts w:asciiTheme="minorHAnsi" w:hAnsiTheme="minorHAnsi" w:cstheme="minorHAnsi"/>
        </w:rPr>
        <w:t>Signed</w:t>
      </w:r>
      <w:r w:rsidR="005440E1" w:rsidRPr="003F53C3">
        <w:rPr>
          <w:rStyle w:val="eop"/>
          <w:rFonts w:asciiTheme="minorHAnsi" w:hAnsiTheme="minorHAnsi" w:cstheme="minorHAnsi"/>
        </w:rPr>
        <w:t xml:space="preserve"> by patient</w:t>
      </w:r>
      <w:r w:rsidRPr="003F53C3">
        <w:rPr>
          <w:rStyle w:val="eop"/>
          <w:rFonts w:asciiTheme="minorHAnsi" w:hAnsiTheme="minorHAnsi" w:cstheme="minorHAnsi"/>
        </w:rPr>
        <w:t>:</w:t>
      </w:r>
      <w:r w:rsidR="00B86AE2">
        <w:rPr>
          <w:rStyle w:val="eop"/>
          <w:rFonts w:asciiTheme="minorHAnsi" w:hAnsiTheme="minorHAnsi" w:cstheme="minorHAnsi"/>
        </w:rPr>
        <w:t xml:space="preserve"> </w:t>
      </w:r>
      <w:r w:rsidR="005440E1" w:rsidRPr="003F53C3">
        <w:rPr>
          <w:rStyle w:val="eop"/>
          <w:rFonts w:asciiTheme="minorHAnsi" w:hAnsiTheme="minorHAnsi" w:cstheme="minorHAnsi"/>
        </w:rPr>
        <w:t>………………………………………………………………………………………………….</w:t>
      </w:r>
      <w:r w:rsidRPr="003F53C3">
        <w:rPr>
          <w:rStyle w:val="eop"/>
          <w:rFonts w:asciiTheme="minorHAnsi" w:hAnsiTheme="minorHAnsi" w:cstheme="minorHAnsi"/>
        </w:rPr>
        <w:t xml:space="preserve"> </w:t>
      </w:r>
    </w:p>
    <w:p w14:paraId="465C5E17" w14:textId="2A4E21D6" w:rsidR="005C6AD9" w:rsidRPr="003F53C3" w:rsidRDefault="005C6AD9" w:rsidP="00B86AE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F53C3">
        <w:rPr>
          <w:rStyle w:val="eop"/>
          <w:rFonts w:asciiTheme="minorHAnsi" w:hAnsiTheme="minorHAnsi" w:cstheme="minorHAnsi"/>
        </w:rPr>
        <w:t> </w:t>
      </w:r>
    </w:p>
    <w:p w14:paraId="60927C89" w14:textId="6FEE0426" w:rsidR="005C6AD9" w:rsidRPr="003F53C3" w:rsidRDefault="00D64946" w:rsidP="00B86AE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F53C3">
        <w:rPr>
          <w:rStyle w:val="normaltextrun"/>
          <w:rFonts w:asciiTheme="minorHAnsi" w:hAnsiTheme="minorHAnsi" w:cstheme="minorHAnsi"/>
        </w:rPr>
        <w:t>N</w:t>
      </w:r>
      <w:r w:rsidR="005C6AD9" w:rsidRPr="003F53C3">
        <w:rPr>
          <w:rStyle w:val="normaltextrun"/>
          <w:rFonts w:asciiTheme="minorHAnsi" w:hAnsiTheme="minorHAnsi" w:cstheme="minorHAnsi"/>
        </w:rPr>
        <w:t>ame:</w:t>
      </w:r>
      <w:r w:rsidR="00B86AE2">
        <w:rPr>
          <w:rStyle w:val="normaltextrun"/>
          <w:rFonts w:asciiTheme="minorHAnsi" w:hAnsiTheme="minorHAnsi" w:cstheme="minorHAnsi"/>
        </w:rPr>
        <w:t xml:space="preserve"> </w:t>
      </w:r>
      <w:r w:rsidR="005440E1" w:rsidRPr="003F53C3">
        <w:rPr>
          <w:rStyle w:val="normaltextrun"/>
          <w:rFonts w:asciiTheme="minorHAnsi" w:hAnsiTheme="minorHAnsi" w:cstheme="minorHAnsi"/>
        </w:rPr>
        <w:t>……………………………………………………………………………………………………………………</w:t>
      </w:r>
      <w:r w:rsidR="005C6AD9" w:rsidRPr="003F53C3">
        <w:rPr>
          <w:rStyle w:val="normaltextrun"/>
          <w:rFonts w:asciiTheme="minorHAnsi" w:hAnsiTheme="minorHAnsi" w:cstheme="minorHAnsi"/>
        </w:rPr>
        <w:t xml:space="preserve"> </w:t>
      </w:r>
    </w:p>
    <w:p w14:paraId="67F45C1A" w14:textId="77777777" w:rsidR="00D64946" w:rsidRPr="003F53C3" w:rsidRDefault="00D64946" w:rsidP="00B86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6EC07EFD" w14:textId="19220E7B" w:rsidR="005C6AD9" w:rsidRPr="003F53C3" w:rsidRDefault="005C6AD9" w:rsidP="00B86AE2">
      <w:pPr>
        <w:pStyle w:val="paragraph"/>
        <w:tabs>
          <w:tab w:val="left" w:pos="7938"/>
        </w:tabs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3F53C3">
        <w:rPr>
          <w:rStyle w:val="normaltextrun"/>
          <w:rFonts w:asciiTheme="minorHAnsi" w:hAnsiTheme="minorHAnsi" w:cstheme="minorHAnsi"/>
        </w:rPr>
        <w:t>Date</w:t>
      </w:r>
      <w:r w:rsidR="00742E3B" w:rsidRPr="003F53C3">
        <w:rPr>
          <w:rStyle w:val="normaltextrun"/>
          <w:rFonts w:asciiTheme="minorHAnsi" w:hAnsiTheme="minorHAnsi" w:cstheme="minorHAnsi"/>
        </w:rPr>
        <w:t>:</w:t>
      </w:r>
      <w:r w:rsidR="00B86AE2">
        <w:rPr>
          <w:rStyle w:val="normaltextrun"/>
          <w:rFonts w:asciiTheme="minorHAnsi" w:hAnsiTheme="minorHAnsi" w:cstheme="minorHAnsi"/>
        </w:rPr>
        <w:t xml:space="preserve"> </w:t>
      </w:r>
      <w:r w:rsidR="005440E1" w:rsidRPr="003F53C3">
        <w:rPr>
          <w:rStyle w:val="normaltextrun"/>
          <w:rFonts w:asciiTheme="minorHAnsi" w:hAnsiTheme="minorHAnsi" w:cstheme="minorHAnsi"/>
        </w:rPr>
        <w:t>……………………………………………………………………………………………………………………..</w:t>
      </w:r>
    </w:p>
    <w:p w14:paraId="686F025A" w14:textId="05BA1AA7" w:rsidR="005440E1" w:rsidRPr="003F53C3" w:rsidRDefault="005440E1" w:rsidP="00B86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4F9D37FB" w14:textId="30845397" w:rsidR="005440E1" w:rsidRPr="003F53C3" w:rsidRDefault="005440E1" w:rsidP="00B86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3F53C3">
        <w:rPr>
          <w:rStyle w:val="normaltextrun"/>
          <w:rFonts w:asciiTheme="minorHAnsi" w:hAnsiTheme="minorHAnsi" w:cstheme="minorHAnsi"/>
        </w:rPr>
        <w:t>Witnessed</w:t>
      </w:r>
      <w:r w:rsidR="009E1E75" w:rsidRPr="003F53C3">
        <w:rPr>
          <w:rStyle w:val="normaltextrun"/>
          <w:rFonts w:asciiTheme="minorHAnsi" w:hAnsiTheme="minorHAnsi" w:cstheme="minorHAnsi"/>
        </w:rPr>
        <w:t xml:space="preserve"> b</w:t>
      </w:r>
      <w:r w:rsidRPr="003F53C3">
        <w:rPr>
          <w:rStyle w:val="normaltextrun"/>
          <w:rFonts w:asciiTheme="minorHAnsi" w:hAnsiTheme="minorHAnsi" w:cstheme="minorHAnsi"/>
        </w:rPr>
        <w:t>y:</w:t>
      </w:r>
      <w:r w:rsidR="009E1E75" w:rsidRPr="003F53C3">
        <w:rPr>
          <w:rStyle w:val="normaltextrun"/>
          <w:rFonts w:asciiTheme="minorHAnsi" w:hAnsiTheme="minorHAnsi" w:cstheme="minorHAnsi"/>
        </w:rPr>
        <w:t xml:space="preserve"> ………………………………………………………………………………………………………</w:t>
      </w:r>
    </w:p>
    <w:p w14:paraId="2AB9C7E5" w14:textId="77777777" w:rsidR="005440E1" w:rsidRPr="003F53C3" w:rsidRDefault="005440E1" w:rsidP="00B86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3B96D20E" w14:textId="7839739F" w:rsidR="00B31459" w:rsidRPr="008227F3" w:rsidRDefault="005440E1" w:rsidP="00B86AE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F53C3">
        <w:rPr>
          <w:rStyle w:val="normaltextrun"/>
          <w:rFonts w:asciiTheme="minorHAnsi" w:hAnsiTheme="minorHAnsi" w:cstheme="minorHAnsi"/>
        </w:rPr>
        <w:t>Name:</w:t>
      </w:r>
      <w:r w:rsidR="009E1E75" w:rsidRPr="003F53C3">
        <w:rPr>
          <w:rStyle w:val="normaltextrun"/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………………………………………………………………………………………………………………….</w:t>
      </w:r>
    </w:p>
    <w:p w14:paraId="019C0D34" w14:textId="256E8429" w:rsidR="00F519F5" w:rsidRPr="001571E0" w:rsidRDefault="00EF6CF0" w:rsidP="00B86AE2">
      <w:pPr>
        <w:rPr>
          <w:rFonts w:cstheme="minorHAnsi"/>
          <w:b/>
          <w:bCs/>
          <w:i/>
          <w:iCs/>
          <w:color w:val="FF0000"/>
          <w:sz w:val="20"/>
          <w:szCs w:val="20"/>
        </w:rPr>
      </w:pPr>
      <w:r w:rsidRPr="001571E0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NOTE: The patient should </w:t>
      </w:r>
      <w:r w:rsidR="008227F3" w:rsidRPr="001571E0">
        <w:rPr>
          <w:rFonts w:cstheme="minorHAnsi"/>
          <w:b/>
          <w:bCs/>
          <w:i/>
          <w:iCs/>
          <w:color w:val="FF0000"/>
          <w:sz w:val="20"/>
          <w:szCs w:val="20"/>
        </w:rPr>
        <w:t>receive</w:t>
      </w:r>
      <w:r w:rsidRPr="001571E0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a copy of this signed statement </w:t>
      </w:r>
      <w:r w:rsidR="00F519F5" w:rsidRPr="001571E0">
        <w:rPr>
          <w:rFonts w:cstheme="minorHAnsi"/>
          <w:b/>
          <w:bCs/>
          <w:i/>
          <w:iCs/>
          <w:color w:val="FF0000"/>
          <w:sz w:val="20"/>
          <w:szCs w:val="20"/>
        </w:rPr>
        <w:t>for</w:t>
      </w:r>
      <w:r w:rsidRPr="001571E0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their records</w:t>
      </w:r>
      <w:r w:rsidR="008227F3" w:rsidRPr="001571E0">
        <w:rPr>
          <w:rFonts w:cstheme="minorHAnsi"/>
          <w:b/>
          <w:bCs/>
          <w:i/>
          <w:iCs/>
          <w:color w:val="FF0000"/>
          <w:sz w:val="20"/>
          <w:szCs w:val="20"/>
        </w:rPr>
        <w:t>.</w:t>
      </w:r>
    </w:p>
    <w:p w14:paraId="3333F733" w14:textId="1C73AB5E" w:rsidR="00FC1C84" w:rsidRPr="003F53C3" w:rsidRDefault="00F519F5" w:rsidP="00B86AE2">
      <w:pPr>
        <w:rPr>
          <w:rFonts w:ascii="Segoe UI" w:hAnsi="Segoe UI" w:cs="Segoe UI"/>
          <w:b/>
          <w:bCs/>
          <w:sz w:val="18"/>
          <w:szCs w:val="18"/>
        </w:rPr>
      </w:pPr>
      <w:r w:rsidRPr="003F53C3">
        <w:rPr>
          <w:rFonts w:cstheme="minorHAnsi"/>
          <w:i/>
          <w:iCs/>
        </w:rPr>
        <w:br w:type="page"/>
      </w:r>
      <w:r w:rsidR="008829EA" w:rsidRPr="008829EA">
        <w:rPr>
          <w:rFonts w:cstheme="minorHAnsi"/>
          <w:b/>
          <w:bCs/>
        </w:rPr>
        <w:t>[</w:t>
      </w:r>
      <w:r w:rsidR="00FC1C84" w:rsidRPr="003F53C3">
        <w:rPr>
          <w:rStyle w:val="eop"/>
          <w:rFonts w:ascii="Calibri" w:hAnsi="Calibri" w:cs="Calibri"/>
          <w:b/>
          <w:bCs/>
        </w:rPr>
        <w:t xml:space="preserve">EXAMPLE: </w:t>
      </w:r>
      <w:r w:rsidR="00830936" w:rsidRPr="00A73690">
        <w:rPr>
          <w:rStyle w:val="eop"/>
          <w:rFonts w:ascii="Calibri" w:hAnsi="Calibri" w:cs="Calibri"/>
          <w:b/>
          <w:bCs/>
          <w:highlight w:val="yellow"/>
        </w:rPr>
        <w:t>FAMILY/CARER/</w:t>
      </w:r>
      <w:r w:rsidRPr="00A73690">
        <w:rPr>
          <w:rStyle w:val="eop"/>
          <w:rFonts w:ascii="Calibri" w:hAnsi="Calibri" w:cs="Calibri"/>
          <w:b/>
          <w:bCs/>
          <w:highlight w:val="yellow"/>
        </w:rPr>
        <w:t>NEXT-OF-KIN</w:t>
      </w:r>
      <w:r w:rsidR="00830936" w:rsidRPr="00A73690">
        <w:rPr>
          <w:rStyle w:val="eop"/>
          <w:rFonts w:ascii="Calibri" w:hAnsi="Calibri" w:cs="Calibri"/>
          <w:b/>
          <w:bCs/>
          <w:highlight w:val="yellow"/>
        </w:rPr>
        <w:t>/PATIENT REPRESENTATIVE</w:t>
      </w:r>
      <w:r w:rsidRPr="003F53C3">
        <w:rPr>
          <w:rStyle w:val="eop"/>
          <w:rFonts w:ascii="Calibri" w:hAnsi="Calibri" w:cs="Calibri"/>
          <w:b/>
          <w:bCs/>
        </w:rPr>
        <w:t xml:space="preserve"> TO OPT-OUT OF </w:t>
      </w:r>
      <w:r w:rsidR="00FC1C84" w:rsidRPr="003F53C3">
        <w:rPr>
          <w:rStyle w:val="eop"/>
          <w:rFonts w:ascii="Calibri" w:hAnsi="Calibri" w:cs="Calibri"/>
          <w:b/>
          <w:bCs/>
        </w:rPr>
        <w:t>DUTY OF CANDOUR PROCESS</w:t>
      </w:r>
      <w:r w:rsidR="008829EA">
        <w:rPr>
          <w:rStyle w:val="eop"/>
          <w:rFonts w:ascii="Calibri" w:hAnsi="Calibri" w:cs="Calibri"/>
          <w:b/>
          <w:bCs/>
        </w:rPr>
        <w:t>]</w:t>
      </w:r>
    </w:p>
    <w:p w14:paraId="5526AB4E" w14:textId="4FDB93DC" w:rsidR="00FC1C84" w:rsidRPr="003F53C3" w:rsidRDefault="005440E1" w:rsidP="00B86A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i/>
          <w:iCs/>
        </w:rPr>
      </w:pPr>
      <w:r w:rsidRPr="003F53C3">
        <w:rPr>
          <w:rStyle w:val="eop"/>
          <w:rFonts w:asciiTheme="minorHAnsi" w:hAnsiTheme="minorHAnsi" w:cstheme="minorHAnsi"/>
          <w:i/>
          <w:iCs/>
        </w:rPr>
        <w:t>[</w:t>
      </w:r>
      <w:r w:rsidR="00742E3B" w:rsidRPr="008829EA">
        <w:rPr>
          <w:rStyle w:val="eop"/>
          <w:rFonts w:asciiTheme="minorHAnsi" w:hAnsiTheme="minorHAnsi" w:cstheme="minorHAnsi"/>
          <w:i/>
          <w:iCs/>
        </w:rPr>
        <w:t xml:space="preserve">Note: </w:t>
      </w:r>
      <w:r w:rsidR="00742E3B" w:rsidRPr="003F53C3">
        <w:rPr>
          <w:rStyle w:val="eop"/>
          <w:rFonts w:asciiTheme="minorHAnsi" w:hAnsiTheme="minorHAnsi" w:cstheme="minorHAnsi"/>
          <w:i/>
          <w:iCs/>
        </w:rPr>
        <w:t xml:space="preserve">This form is intended as an </w:t>
      </w:r>
      <w:r w:rsidR="00742E3B" w:rsidRPr="001571E0">
        <w:rPr>
          <w:rStyle w:val="eop"/>
          <w:rFonts w:asciiTheme="minorHAnsi" w:hAnsiTheme="minorHAnsi" w:cstheme="minorHAnsi"/>
          <w:b/>
          <w:bCs/>
          <w:i/>
          <w:iCs/>
        </w:rPr>
        <w:t>example</w:t>
      </w:r>
      <w:r w:rsidR="00742E3B" w:rsidRPr="003F53C3">
        <w:rPr>
          <w:rStyle w:val="eop"/>
          <w:rFonts w:asciiTheme="minorHAnsi" w:hAnsiTheme="minorHAnsi" w:cstheme="minorHAnsi"/>
          <w:i/>
          <w:iCs/>
        </w:rPr>
        <w:t xml:space="preserve"> of a statement where</w:t>
      </w:r>
      <w:r w:rsidR="00FC1C84" w:rsidRPr="003F53C3">
        <w:rPr>
          <w:rStyle w:val="eop"/>
          <w:rFonts w:asciiTheme="minorHAnsi" w:hAnsiTheme="minorHAnsi" w:cstheme="minorHAnsi"/>
          <w:i/>
          <w:iCs/>
        </w:rPr>
        <w:t xml:space="preserve"> a patient has suffered a serious adverse patient safety event</w:t>
      </w:r>
      <w:r w:rsidR="00742E3B" w:rsidRPr="003F53C3">
        <w:rPr>
          <w:rStyle w:val="eop"/>
          <w:rFonts w:asciiTheme="minorHAnsi" w:hAnsiTheme="minorHAnsi" w:cstheme="minorHAnsi"/>
          <w:i/>
          <w:iCs/>
        </w:rPr>
        <w:t xml:space="preserve"> </w:t>
      </w:r>
      <w:r w:rsidR="001571E0">
        <w:rPr>
          <w:rStyle w:val="eop"/>
          <w:rFonts w:asciiTheme="minorHAnsi" w:hAnsiTheme="minorHAnsi" w:cstheme="minorHAnsi"/>
          <w:i/>
          <w:iCs/>
        </w:rPr>
        <w:t xml:space="preserve">(SAPSE) </w:t>
      </w:r>
      <w:r w:rsidR="00742E3B" w:rsidRPr="003F53C3">
        <w:rPr>
          <w:rStyle w:val="eop"/>
          <w:rFonts w:asciiTheme="minorHAnsi" w:hAnsiTheme="minorHAnsi" w:cstheme="minorHAnsi"/>
          <w:i/>
          <w:iCs/>
        </w:rPr>
        <w:t>at a health service entity</w:t>
      </w:r>
      <w:r w:rsidR="009B5DC8" w:rsidRPr="003F53C3">
        <w:rPr>
          <w:rStyle w:val="eop"/>
          <w:rFonts w:asciiTheme="minorHAnsi" w:hAnsiTheme="minorHAnsi" w:cstheme="minorHAnsi"/>
          <w:i/>
          <w:iCs/>
        </w:rPr>
        <w:t>,</w:t>
      </w:r>
      <w:r w:rsidR="00FC1C84" w:rsidRPr="003F53C3">
        <w:rPr>
          <w:rStyle w:val="eop"/>
          <w:rFonts w:asciiTheme="minorHAnsi" w:hAnsiTheme="minorHAnsi" w:cstheme="minorHAnsi"/>
          <w:i/>
          <w:iCs/>
        </w:rPr>
        <w:t xml:space="preserve"> </w:t>
      </w:r>
      <w:r w:rsidR="009B5DC8" w:rsidRPr="003F53C3">
        <w:rPr>
          <w:rStyle w:val="eop"/>
          <w:rFonts w:asciiTheme="minorHAnsi" w:hAnsiTheme="minorHAnsi" w:cstheme="minorHAnsi"/>
          <w:i/>
          <w:iCs/>
        </w:rPr>
        <w:t xml:space="preserve">and the patient lacks capacity or has died, and the patient’s family/carer/next-of-kin or representative </w:t>
      </w:r>
      <w:r w:rsidR="00FC1C84" w:rsidRPr="003F53C3">
        <w:rPr>
          <w:rStyle w:val="eop"/>
          <w:rFonts w:asciiTheme="minorHAnsi" w:hAnsiTheme="minorHAnsi" w:cstheme="minorHAnsi"/>
          <w:i/>
          <w:iCs/>
        </w:rPr>
        <w:t>wants to opt-out of the duty of candour process under</w:t>
      </w:r>
      <w:r w:rsidR="00742E3B" w:rsidRPr="003F53C3">
        <w:rPr>
          <w:rStyle w:val="eop"/>
          <w:rFonts w:asciiTheme="minorHAnsi" w:hAnsiTheme="minorHAnsi" w:cstheme="minorHAnsi"/>
          <w:i/>
          <w:iCs/>
        </w:rPr>
        <w:t xml:space="preserve"> either </w:t>
      </w:r>
      <w:r w:rsidR="00FC1C84" w:rsidRPr="003F53C3">
        <w:rPr>
          <w:rStyle w:val="eop"/>
          <w:rFonts w:asciiTheme="minorHAnsi" w:hAnsiTheme="minorHAnsi" w:cstheme="minorHAnsi"/>
          <w:i/>
          <w:iCs/>
        </w:rPr>
        <w:t>section 128ZC(2) of the Health Services Act 1988, section 22I(2) of the Ambulance Services Act 1986 or section 345B(2) of the Mental Health Act 2014.</w:t>
      </w:r>
      <w:r w:rsidR="00CB491A">
        <w:rPr>
          <w:rStyle w:val="eop"/>
          <w:rFonts w:asciiTheme="minorHAnsi" w:hAnsiTheme="minorHAnsi" w:cstheme="minorHAnsi"/>
          <w:i/>
          <w:iCs/>
        </w:rPr>
        <w:t xml:space="preserve"> While this form is intended only as an example, these Acts require that a person </w:t>
      </w:r>
      <w:r w:rsidR="00CB491A" w:rsidRPr="001571E0">
        <w:rPr>
          <w:rStyle w:val="eop"/>
          <w:rFonts w:asciiTheme="minorHAnsi" w:hAnsiTheme="minorHAnsi" w:cstheme="minorHAnsi"/>
          <w:b/>
          <w:bCs/>
          <w:i/>
          <w:iCs/>
        </w:rPr>
        <w:t>must</w:t>
      </w:r>
      <w:r w:rsidR="00CB491A">
        <w:rPr>
          <w:rStyle w:val="eop"/>
          <w:rFonts w:asciiTheme="minorHAnsi" w:hAnsiTheme="minorHAnsi" w:cstheme="minorHAnsi"/>
          <w:i/>
          <w:iCs/>
        </w:rPr>
        <w:t xml:space="preserve"> provide a health service entity with a signed statement to formally opt-out of the process.</w:t>
      </w:r>
      <w:r w:rsidRPr="003F53C3">
        <w:rPr>
          <w:rStyle w:val="eop"/>
          <w:rFonts w:asciiTheme="minorHAnsi" w:hAnsiTheme="minorHAnsi" w:cstheme="minorHAnsi"/>
          <w:i/>
          <w:iCs/>
        </w:rPr>
        <w:t>]</w:t>
      </w:r>
      <w:r w:rsidR="00FC1C84" w:rsidRPr="003F53C3">
        <w:rPr>
          <w:rStyle w:val="eop"/>
          <w:rFonts w:asciiTheme="minorHAnsi" w:hAnsiTheme="minorHAnsi" w:cstheme="minorHAnsi"/>
          <w:i/>
          <w:iCs/>
        </w:rPr>
        <w:t xml:space="preserve"> </w:t>
      </w:r>
    </w:p>
    <w:p w14:paraId="4786AA13" w14:textId="77777777" w:rsidR="00FC1C84" w:rsidRPr="003F53C3" w:rsidRDefault="00FC1C84" w:rsidP="00B86A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i/>
          <w:iCs/>
        </w:rPr>
      </w:pPr>
    </w:p>
    <w:p w14:paraId="14377378" w14:textId="2FB586EE" w:rsidR="00FC1C84" w:rsidRPr="003F53C3" w:rsidRDefault="005440E1" w:rsidP="00B86A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i/>
          <w:iCs/>
        </w:rPr>
      </w:pPr>
      <w:r w:rsidRPr="00CB491A">
        <w:rPr>
          <w:rStyle w:val="eop"/>
          <w:rFonts w:asciiTheme="minorHAnsi" w:hAnsiTheme="minorHAnsi" w:cstheme="minorHAnsi"/>
          <w:b/>
          <w:bCs/>
          <w:i/>
          <w:iCs/>
        </w:rPr>
        <w:t>[</w:t>
      </w:r>
      <w:r w:rsidR="00FC1C84" w:rsidRPr="003F53C3">
        <w:rPr>
          <w:rStyle w:val="eop"/>
          <w:rFonts w:asciiTheme="minorHAnsi" w:hAnsiTheme="minorHAnsi" w:cstheme="minorHAnsi"/>
          <w:b/>
          <w:bCs/>
          <w:i/>
          <w:iCs/>
        </w:rPr>
        <w:t>Health service entities should review this form with their legal team before adapting it for use</w:t>
      </w:r>
      <w:r w:rsidR="00742E3B" w:rsidRPr="003F53C3">
        <w:rPr>
          <w:rStyle w:val="eop"/>
          <w:rFonts w:asciiTheme="minorHAnsi" w:hAnsiTheme="minorHAnsi" w:cstheme="minorHAnsi"/>
          <w:b/>
          <w:bCs/>
          <w:i/>
          <w:iCs/>
        </w:rPr>
        <w:t>.</w:t>
      </w:r>
      <w:r w:rsidRPr="003F53C3">
        <w:rPr>
          <w:rStyle w:val="eop"/>
          <w:rFonts w:asciiTheme="minorHAnsi" w:hAnsiTheme="minorHAnsi" w:cstheme="minorHAnsi"/>
          <w:b/>
          <w:bCs/>
          <w:i/>
          <w:iCs/>
        </w:rPr>
        <w:t xml:space="preserve"> Delete [square brackets] once considered and actioned]</w:t>
      </w:r>
    </w:p>
    <w:p w14:paraId="23A473EA" w14:textId="77777777" w:rsidR="00FC1C84" w:rsidRPr="003F53C3" w:rsidRDefault="00FC1C84" w:rsidP="00B86A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47A4C28B" w14:textId="74BEC718" w:rsidR="00FC1C84" w:rsidRPr="003F53C3" w:rsidRDefault="00FC1C84" w:rsidP="00B86A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3F53C3">
        <w:rPr>
          <w:rStyle w:val="eop"/>
          <w:rFonts w:asciiTheme="minorHAnsi" w:hAnsiTheme="minorHAnsi" w:cstheme="minorHAnsi"/>
        </w:rPr>
        <w:t xml:space="preserve">I, </w:t>
      </w:r>
      <w:r w:rsidR="005440E1" w:rsidRPr="003F53C3">
        <w:rPr>
          <w:rStyle w:val="eop"/>
          <w:rFonts w:asciiTheme="minorHAnsi" w:hAnsiTheme="minorHAnsi" w:cstheme="minorHAnsi"/>
        </w:rPr>
        <w:t>[</w:t>
      </w:r>
      <w:r w:rsidRPr="003F53C3">
        <w:rPr>
          <w:rStyle w:val="eop"/>
          <w:rFonts w:asciiTheme="minorHAnsi" w:hAnsiTheme="minorHAnsi" w:cstheme="minorHAnsi"/>
        </w:rPr>
        <w:t>name</w:t>
      </w:r>
      <w:r w:rsidR="005440E1" w:rsidRPr="003F53C3">
        <w:rPr>
          <w:rStyle w:val="eop"/>
          <w:rFonts w:asciiTheme="minorHAnsi" w:hAnsiTheme="minorHAnsi" w:cstheme="minorHAnsi"/>
        </w:rPr>
        <w:t>]</w:t>
      </w:r>
      <w:r w:rsidRPr="003F53C3">
        <w:rPr>
          <w:rStyle w:val="eop"/>
          <w:rFonts w:asciiTheme="minorHAnsi" w:hAnsiTheme="minorHAnsi" w:cstheme="minorHAnsi"/>
        </w:rPr>
        <w:t xml:space="preserve">, </w:t>
      </w:r>
      <w:r w:rsidR="00830936" w:rsidRPr="003F53C3">
        <w:rPr>
          <w:rStyle w:val="eop"/>
          <w:rFonts w:asciiTheme="minorHAnsi" w:hAnsiTheme="minorHAnsi" w:cstheme="minorHAnsi"/>
        </w:rPr>
        <w:t xml:space="preserve">in my capacity </w:t>
      </w:r>
      <w:r w:rsidRPr="003F53C3">
        <w:rPr>
          <w:rStyle w:val="eop"/>
          <w:rFonts w:asciiTheme="minorHAnsi" w:hAnsiTheme="minorHAnsi" w:cstheme="minorHAnsi"/>
        </w:rPr>
        <w:t xml:space="preserve">as </w:t>
      </w:r>
      <w:r w:rsidR="005440E1" w:rsidRPr="003F53C3">
        <w:rPr>
          <w:rStyle w:val="eop"/>
          <w:rFonts w:asciiTheme="minorHAnsi" w:hAnsiTheme="minorHAnsi" w:cstheme="minorHAnsi"/>
        </w:rPr>
        <w:t>[</w:t>
      </w:r>
      <w:r w:rsidR="00830936" w:rsidRPr="003F53C3">
        <w:rPr>
          <w:rStyle w:val="eop"/>
          <w:rFonts w:asciiTheme="minorHAnsi" w:hAnsiTheme="minorHAnsi" w:cstheme="minorHAnsi"/>
        </w:rPr>
        <w:t>imm</w:t>
      </w:r>
      <w:r w:rsidR="005338B9" w:rsidRPr="003F53C3">
        <w:rPr>
          <w:rStyle w:val="eop"/>
          <w:rFonts w:asciiTheme="minorHAnsi" w:hAnsiTheme="minorHAnsi" w:cstheme="minorHAnsi"/>
        </w:rPr>
        <w:t>e</w:t>
      </w:r>
      <w:r w:rsidR="00830936" w:rsidRPr="003F53C3">
        <w:rPr>
          <w:rStyle w:val="eop"/>
          <w:rFonts w:asciiTheme="minorHAnsi" w:hAnsiTheme="minorHAnsi" w:cstheme="minorHAnsi"/>
        </w:rPr>
        <w:t>d</w:t>
      </w:r>
      <w:r w:rsidR="005338B9" w:rsidRPr="003F53C3">
        <w:rPr>
          <w:rStyle w:val="eop"/>
          <w:rFonts w:asciiTheme="minorHAnsi" w:hAnsiTheme="minorHAnsi" w:cstheme="minorHAnsi"/>
        </w:rPr>
        <w:t>i</w:t>
      </w:r>
      <w:r w:rsidR="00830936" w:rsidRPr="003F53C3">
        <w:rPr>
          <w:rStyle w:val="eop"/>
          <w:rFonts w:asciiTheme="minorHAnsi" w:hAnsiTheme="minorHAnsi" w:cstheme="minorHAnsi"/>
        </w:rPr>
        <w:t>ate famil</w:t>
      </w:r>
      <w:r w:rsidR="005338B9" w:rsidRPr="003F53C3">
        <w:rPr>
          <w:rStyle w:val="eop"/>
          <w:rFonts w:asciiTheme="minorHAnsi" w:hAnsiTheme="minorHAnsi" w:cstheme="minorHAnsi"/>
        </w:rPr>
        <w:t>y</w:t>
      </w:r>
      <w:r w:rsidR="00830936" w:rsidRPr="003F53C3">
        <w:rPr>
          <w:rStyle w:val="eop"/>
          <w:rFonts w:asciiTheme="minorHAnsi" w:hAnsiTheme="minorHAnsi" w:cstheme="minorHAnsi"/>
        </w:rPr>
        <w:t>/carer/next of kin/representative</w:t>
      </w:r>
      <w:r w:rsidR="005440E1" w:rsidRPr="003F53C3">
        <w:rPr>
          <w:rStyle w:val="eop"/>
          <w:rFonts w:asciiTheme="minorHAnsi" w:hAnsiTheme="minorHAnsi" w:cstheme="minorHAnsi"/>
        </w:rPr>
        <w:t>]</w:t>
      </w:r>
      <w:r w:rsidR="005338B9" w:rsidRPr="003F53C3">
        <w:rPr>
          <w:rStyle w:val="eop"/>
          <w:rFonts w:asciiTheme="minorHAnsi" w:hAnsiTheme="minorHAnsi" w:cstheme="minorHAnsi"/>
        </w:rPr>
        <w:t xml:space="preserve"> of</w:t>
      </w:r>
      <w:r w:rsidRPr="003F53C3">
        <w:rPr>
          <w:rStyle w:val="eop"/>
          <w:rFonts w:asciiTheme="minorHAnsi" w:hAnsiTheme="minorHAnsi" w:cstheme="minorHAnsi"/>
        </w:rPr>
        <w:t xml:space="preserve"> </w:t>
      </w:r>
      <w:r w:rsidR="005440E1" w:rsidRPr="003F53C3">
        <w:rPr>
          <w:rStyle w:val="eop"/>
          <w:rFonts w:asciiTheme="minorHAnsi" w:hAnsiTheme="minorHAnsi" w:cstheme="minorHAnsi"/>
        </w:rPr>
        <w:t>[</w:t>
      </w:r>
      <w:r w:rsidRPr="003F53C3">
        <w:rPr>
          <w:rStyle w:val="eop"/>
          <w:rFonts w:asciiTheme="minorHAnsi" w:hAnsiTheme="minorHAnsi" w:cstheme="minorHAnsi"/>
        </w:rPr>
        <w:t>patient name</w:t>
      </w:r>
      <w:r w:rsidR="005440E1" w:rsidRPr="003F53C3">
        <w:rPr>
          <w:rStyle w:val="eop"/>
          <w:rFonts w:asciiTheme="minorHAnsi" w:hAnsiTheme="minorHAnsi" w:cstheme="minorHAnsi"/>
        </w:rPr>
        <w:t>]</w:t>
      </w:r>
      <w:r w:rsidRPr="003F53C3">
        <w:rPr>
          <w:rStyle w:val="eop"/>
          <w:rFonts w:asciiTheme="minorHAnsi" w:hAnsiTheme="minorHAnsi" w:cstheme="minorHAnsi"/>
        </w:rPr>
        <w:t xml:space="preserve"> confirm that </w:t>
      </w:r>
      <w:r w:rsidR="005440E1" w:rsidRPr="003F53C3">
        <w:rPr>
          <w:rStyle w:val="eop"/>
          <w:rFonts w:asciiTheme="minorHAnsi" w:hAnsiTheme="minorHAnsi" w:cstheme="minorHAnsi"/>
        </w:rPr>
        <w:t>[</w:t>
      </w:r>
      <w:r w:rsidR="00D079B6" w:rsidRPr="003F53C3">
        <w:rPr>
          <w:rStyle w:val="eop"/>
          <w:rFonts w:asciiTheme="minorHAnsi" w:hAnsiTheme="minorHAnsi" w:cstheme="minorHAnsi"/>
        </w:rPr>
        <w:t>h</w:t>
      </w:r>
      <w:r w:rsidRPr="003F53C3">
        <w:rPr>
          <w:rStyle w:val="eop"/>
          <w:rFonts w:asciiTheme="minorHAnsi" w:hAnsiTheme="minorHAnsi" w:cstheme="minorHAnsi"/>
        </w:rPr>
        <w:t>ealth service entity</w:t>
      </w:r>
      <w:r w:rsidR="005440E1" w:rsidRPr="003F53C3">
        <w:rPr>
          <w:rStyle w:val="eop"/>
          <w:rFonts w:asciiTheme="minorHAnsi" w:hAnsiTheme="minorHAnsi" w:cstheme="minorHAnsi"/>
        </w:rPr>
        <w:t>]</w:t>
      </w:r>
      <w:r w:rsidRPr="003F53C3">
        <w:rPr>
          <w:rStyle w:val="eop"/>
          <w:rFonts w:asciiTheme="minorHAnsi" w:hAnsiTheme="minorHAnsi" w:cstheme="minorHAnsi"/>
        </w:rPr>
        <w:t xml:space="preserve"> has explained to me that as </w:t>
      </w:r>
      <w:r w:rsidR="005440E1" w:rsidRPr="003F53C3">
        <w:rPr>
          <w:rStyle w:val="eop"/>
          <w:rFonts w:asciiTheme="minorHAnsi" w:hAnsiTheme="minorHAnsi" w:cstheme="minorHAnsi"/>
        </w:rPr>
        <w:t>[</w:t>
      </w:r>
      <w:r w:rsidRPr="003F53C3">
        <w:rPr>
          <w:rStyle w:val="eop"/>
          <w:rFonts w:asciiTheme="minorHAnsi" w:hAnsiTheme="minorHAnsi" w:cstheme="minorHAnsi"/>
        </w:rPr>
        <w:t>patient name</w:t>
      </w:r>
      <w:r w:rsidR="005440E1" w:rsidRPr="003F53C3">
        <w:rPr>
          <w:rStyle w:val="eop"/>
          <w:rFonts w:asciiTheme="minorHAnsi" w:hAnsiTheme="minorHAnsi" w:cstheme="minorHAnsi"/>
        </w:rPr>
        <w:t>]</w:t>
      </w:r>
      <w:r w:rsidRPr="003F53C3">
        <w:rPr>
          <w:rStyle w:val="eop"/>
          <w:rFonts w:asciiTheme="minorHAnsi" w:hAnsiTheme="minorHAnsi" w:cstheme="minorHAnsi"/>
        </w:rPr>
        <w:t xml:space="preserve"> has suffered a serious adverse patient safety event </w:t>
      </w:r>
      <w:r w:rsidR="001571E0">
        <w:rPr>
          <w:rStyle w:val="eop"/>
          <w:rFonts w:asciiTheme="minorHAnsi" w:hAnsiTheme="minorHAnsi" w:cstheme="minorHAnsi"/>
        </w:rPr>
        <w:t>while under their care</w:t>
      </w:r>
      <w:r w:rsidRPr="003F53C3">
        <w:rPr>
          <w:rStyle w:val="eop"/>
          <w:rFonts w:asciiTheme="minorHAnsi" w:hAnsiTheme="minorHAnsi" w:cstheme="minorHAnsi"/>
        </w:rPr>
        <w:t xml:space="preserve">, </w:t>
      </w:r>
      <w:r w:rsidR="005440E1" w:rsidRPr="003F53C3">
        <w:rPr>
          <w:rStyle w:val="eop"/>
          <w:rFonts w:asciiTheme="minorHAnsi" w:hAnsiTheme="minorHAnsi" w:cstheme="minorHAnsi"/>
        </w:rPr>
        <w:t>[</w:t>
      </w:r>
      <w:r w:rsidRPr="003F53C3">
        <w:rPr>
          <w:rStyle w:val="eop"/>
          <w:rFonts w:asciiTheme="minorHAnsi" w:hAnsiTheme="minorHAnsi" w:cstheme="minorHAnsi"/>
        </w:rPr>
        <w:t>health service entity</w:t>
      </w:r>
      <w:r w:rsidR="005440E1" w:rsidRPr="003F53C3">
        <w:rPr>
          <w:rStyle w:val="eop"/>
          <w:rFonts w:asciiTheme="minorHAnsi" w:hAnsiTheme="minorHAnsi" w:cstheme="minorHAnsi"/>
        </w:rPr>
        <w:t>]</w:t>
      </w:r>
      <w:r w:rsidRPr="003F53C3">
        <w:rPr>
          <w:rStyle w:val="eop"/>
          <w:rFonts w:asciiTheme="minorHAnsi" w:hAnsiTheme="minorHAnsi" w:cstheme="minorHAnsi"/>
        </w:rPr>
        <w:t xml:space="preserve"> owes a duty of candour</w:t>
      </w:r>
      <w:r w:rsidR="006140A7">
        <w:rPr>
          <w:rStyle w:val="eop"/>
          <w:rFonts w:asciiTheme="minorHAnsi" w:hAnsiTheme="minorHAnsi" w:cstheme="minorHAnsi"/>
        </w:rPr>
        <w:t xml:space="preserve"> to me as </w:t>
      </w:r>
      <w:r w:rsidR="00776629">
        <w:rPr>
          <w:rStyle w:val="eop"/>
          <w:rFonts w:asciiTheme="minorHAnsi" w:hAnsiTheme="minorHAnsi" w:cstheme="minorHAnsi"/>
        </w:rPr>
        <w:t xml:space="preserve">the </w:t>
      </w:r>
      <w:r w:rsidR="006140A7" w:rsidRPr="003F53C3">
        <w:rPr>
          <w:rStyle w:val="eop"/>
          <w:rFonts w:asciiTheme="minorHAnsi" w:hAnsiTheme="minorHAnsi" w:cstheme="minorHAnsi"/>
        </w:rPr>
        <w:t>[immediate family/carer/next of kin/representative]</w:t>
      </w:r>
      <w:r w:rsidRPr="003F53C3">
        <w:rPr>
          <w:rStyle w:val="eop"/>
          <w:rFonts w:asciiTheme="minorHAnsi" w:hAnsiTheme="minorHAnsi" w:cstheme="minorHAnsi"/>
        </w:rPr>
        <w:t xml:space="preserve">. </w:t>
      </w:r>
    </w:p>
    <w:p w14:paraId="16C81FA5" w14:textId="288E846D" w:rsidR="00FC1C84" w:rsidRPr="003F53C3" w:rsidRDefault="00FC1C84" w:rsidP="00B86A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3F53C3">
        <w:rPr>
          <w:rStyle w:val="eop"/>
          <w:rFonts w:asciiTheme="minorHAnsi" w:hAnsiTheme="minorHAnsi" w:cstheme="minorHAnsi"/>
        </w:rPr>
        <w:br/>
      </w:r>
      <w:r w:rsidR="00D079B6" w:rsidRPr="003F53C3">
        <w:rPr>
          <w:rStyle w:val="eop"/>
          <w:rFonts w:asciiTheme="minorHAnsi" w:hAnsiTheme="minorHAnsi" w:cstheme="minorHAnsi"/>
        </w:rPr>
        <w:t>It has been explained to me that</w:t>
      </w:r>
      <w:r w:rsidR="00776629">
        <w:rPr>
          <w:rStyle w:val="eop"/>
          <w:rFonts w:asciiTheme="minorHAnsi" w:hAnsiTheme="minorHAnsi" w:cstheme="minorHAnsi"/>
        </w:rPr>
        <w:t xml:space="preserve"> </w:t>
      </w:r>
      <w:r w:rsidR="005440E1" w:rsidRPr="003F53C3">
        <w:rPr>
          <w:rStyle w:val="eop"/>
          <w:rFonts w:asciiTheme="minorHAnsi" w:hAnsiTheme="minorHAnsi" w:cstheme="minorHAnsi"/>
        </w:rPr>
        <w:t>[</w:t>
      </w:r>
      <w:r w:rsidRPr="003F53C3">
        <w:rPr>
          <w:rStyle w:val="eop"/>
          <w:rFonts w:asciiTheme="minorHAnsi" w:hAnsiTheme="minorHAnsi" w:cstheme="minorHAnsi"/>
        </w:rPr>
        <w:t>health service entity</w:t>
      </w:r>
      <w:r w:rsidR="005440E1" w:rsidRPr="003F53C3">
        <w:rPr>
          <w:rStyle w:val="eop"/>
          <w:rFonts w:asciiTheme="minorHAnsi" w:hAnsiTheme="minorHAnsi" w:cstheme="minorHAnsi"/>
        </w:rPr>
        <w:t>]</w:t>
      </w:r>
      <w:r w:rsidRPr="003F53C3">
        <w:rPr>
          <w:rStyle w:val="eop"/>
          <w:rFonts w:asciiTheme="minorHAnsi" w:hAnsiTheme="minorHAnsi" w:cstheme="minorHAnsi"/>
        </w:rPr>
        <w:t xml:space="preserve"> must</w:t>
      </w:r>
      <w:r w:rsidR="00776629">
        <w:rPr>
          <w:rStyle w:val="eop"/>
          <w:rFonts w:asciiTheme="minorHAnsi" w:hAnsiTheme="minorHAnsi" w:cstheme="minorHAnsi"/>
        </w:rPr>
        <w:t xml:space="preserve"> provide me with</w:t>
      </w:r>
      <w:r w:rsidRPr="003F53C3">
        <w:rPr>
          <w:rStyle w:val="eop"/>
          <w:rFonts w:asciiTheme="minorHAnsi" w:hAnsiTheme="minorHAnsi" w:cstheme="minorHAnsi"/>
        </w:rPr>
        <w:t>:</w:t>
      </w:r>
    </w:p>
    <w:p w14:paraId="04F4323C" w14:textId="46744379" w:rsidR="00776629" w:rsidRPr="003F53C3" w:rsidRDefault="00B86AE2" w:rsidP="00B86AE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a</w:t>
      </w:r>
      <w:r w:rsidR="00776629" w:rsidRPr="003F53C3">
        <w:rPr>
          <w:rStyle w:val="eop"/>
          <w:rFonts w:asciiTheme="minorHAnsi" w:hAnsiTheme="minorHAnsi" w:cstheme="minorHAnsi"/>
        </w:rPr>
        <w:t xml:space="preserve"> written account of the facts regarding the event</w:t>
      </w:r>
    </w:p>
    <w:p w14:paraId="2737D5CE" w14:textId="339EE013" w:rsidR="00776629" w:rsidRPr="003F53C3" w:rsidRDefault="00B86AE2" w:rsidP="00B86AE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a</w:t>
      </w:r>
      <w:r w:rsidR="00776629" w:rsidRPr="003F53C3">
        <w:rPr>
          <w:rStyle w:val="eop"/>
          <w:rFonts w:asciiTheme="minorHAnsi" w:hAnsiTheme="minorHAnsi" w:cstheme="minorHAnsi"/>
        </w:rPr>
        <w:t>n apology for the harm suffered</w:t>
      </w:r>
    </w:p>
    <w:p w14:paraId="2412078B" w14:textId="351C6F14" w:rsidR="00776629" w:rsidRDefault="00B86AE2" w:rsidP="00B86AE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a</w:t>
      </w:r>
      <w:r w:rsidR="00776629" w:rsidRPr="003F53C3">
        <w:rPr>
          <w:rStyle w:val="eop"/>
          <w:rFonts w:asciiTheme="minorHAnsi" w:hAnsiTheme="minorHAnsi" w:cstheme="minorHAnsi"/>
        </w:rPr>
        <w:t xml:space="preserve"> description of [health service entity]’s response to the event</w:t>
      </w:r>
      <w:r w:rsidR="00076283">
        <w:rPr>
          <w:rStyle w:val="eop"/>
          <w:rFonts w:asciiTheme="minorHAnsi" w:hAnsiTheme="minorHAnsi" w:cstheme="minorHAnsi"/>
        </w:rPr>
        <w:t>, and</w:t>
      </w:r>
    </w:p>
    <w:p w14:paraId="62B832D1" w14:textId="4BC4DFB0" w:rsidR="00776629" w:rsidRDefault="00B86AE2" w:rsidP="00B86AE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t</w:t>
      </w:r>
      <w:r w:rsidR="00776629" w:rsidRPr="00B508B5">
        <w:rPr>
          <w:rStyle w:val="eop"/>
          <w:rFonts w:asciiTheme="minorHAnsi" w:hAnsiTheme="minorHAnsi" w:cstheme="minorHAnsi"/>
        </w:rPr>
        <w:t>he steps that [health service entity] has taken to prevent a re-occurrence of the event for others</w:t>
      </w:r>
      <w:r w:rsidR="00776629">
        <w:rPr>
          <w:rStyle w:val="eop"/>
          <w:rFonts w:asciiTheme="minorHAnsi" w:hAnsiTheme="minorHAnsi" w:cstheme="minorHAnsi"/>
        </w:rPr>
        <w:t>.</w:t>
      </w:r>
    </w:p>
    <w:p w14:paraId="1FA5BF21" w14:textId="65F8814D" w:rsidR="00454AFB" w:rsidRDefault="00454AFB" w:rsidP="00B86A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[Health service entity] will also have to comply with the steps set out in the </w:t>
      </w:r>
      <w:r w:rsidRPr="00445236">
        <w:rPr>
          <w:rStyle w:val="eop"/>
          <w:rFonts w:asciiTheme="minorHAnsi" w:hAnsiTheme="minorHAnsi" w:cstheme="minorHAnsi"/>
          <w:i/>
          <w:iCs/>
        </w:rPr>
        <w:t>Victorian Duty of Candour Guidelines.</w:t>
      </w:r>
      <w:r>
        <w:rPr>
          <w:rStyle w:val="eop"/>
          <w:rFonts w:asciiTheme="minorHAnsi" w:hAnsiTheme="minorHAnsi" w:cstheme="minorHAnsi"/>
          <w:i/>
          <w:iCs/>
        </w:rPr>
        <w:t xml:space="preserve"> </w:t>
      </w:r>
      <w:r w:rsidR="00B86AE2">
        <w:rPr>
          <w:rStyle w:val="eop"/>
          <w:rFonts w:asciiTheme="minorHAnsi" w:hAnsiTheme="minorHAnsi" w:cstheme="minorHAnsi"/>
        </w:rPr>
        <w:t>(</w:t>
      </w:r>
      <w:r>
        <w:rPr>
          <w:rStyle w:val="eop"/>
          <w:rFonts w:asciiTheme="minorHAnsi" w:hAnsiTheme="minorHAnsi" w:cstheme="minorHAnsi"/>
        </w:rPr>
        <w:t xml:space="preserve">Available at the Safer Care Victoria website: </w:t>
      </w:r>
      <w:hyperlink r:id="rId12" w:history="1">
        <w:r w:rsidRPr="00AF0ECB">
          <w:rPr>
            <w:rStyle w:val="Hyperlink"/>
            <w:rFonts w:asciiTheme="minorHAnsi" w:hAnsiTheme="minorHAnsi" w:cstheme="minorHAnsi"/>
          </w:rPr>
          <w:t>https://www.safercare.vic.gov.au/support-training/adverse-event-review-and-response/duty-of-candour</w:t>
        </w:r>
      </w:hyperlink>
      <w:r>
        <w:rPr>
          <w:rStyle w:val="eop"/>
          <w:rFonts w:asciiTheme="minorHAnsi" w:hAnsiTheme="minorHAnsi" w:cstheme="minorHAnsi"/>
        </w:rPr>
        <w:t>.</w:t>
      </w:r>
      <w:r w:rsidR="00B86AE2">
        <w:rPr>
          <w:rStyle w:val="eop"/>
          <w:rFonts w:asciiTheme="minorHAnsi" w:hAnsiTheme="minorHAnsi" w:cstheme="minorHAnsi"/>
        </w:rPr>
        <w:t>)</w:t>
      </w:r>
    </w:p>
    <w:p w14:paraId="472A72BF" w14:textId="77777777" w:rsidR="00454AFB" w:rsidRPr="003F53C3" w:rsidRDefault="00454AFB" w:rsidP="00B86A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0D0EE22B" w14:textId="3B409851" w:rsidR="00FC1C84" w:rsidRPr="003F53C3" w:rsidRDefault="00FC1C84" w:rsidP="00B86A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3F53C3">
        <w:rPr>
          <w:rStyle w:val="eop"/>
          <w:rFonts w:asciiTheme="minorHAnsi" w:hAnsiTheme="minorHAnsi" w:cstheme="minorHAnsi"/>
        </w:rPr>
        <w:t xml:space="preserve">While I have been informed of this legal </w:t>
      </w:r>
      <w:r w:rsidR="005440E1" w:rsidRPr="003F53C3">
        <w:rPr>
          <w:rStyle w:val="eop"/>
          <w:rFonts w:asciiTheme="minorHAnsi" w:hAnsiTheme="minorHAnsi" w:cstheme="minorHAnsi"/>
        </w:rPr>
        <w:t>right</w:t>
      </w:r>
      <w:r w:rsidRPr="003F53C3">
        <w:rPr>
          <w:rStyle w:val="eop"/>
          <w:rFonts w:asciiTheme="minorHAnsi" w:hAnsiTheme="minorHAnsi" w:cstheme="minorHAnsi"/>
        </w:rPr>
        <w:t xml:space="preserve">, I, </w:t>
      </w:r>
      <w:r w:rsidR="005440E1" w:rsidRPr="003F53C3">
        <w:rPr>
          <w:rStyle w:val="eop"/>
          <w:rFonts w:asciiTheme="minorHAnsi" w:hAnsiTheme="minorHAnsi" w:cstheme="minorHAnsi"/>
        </w:rPr>
        <w:t>[</w:t>
      </w:r>
      <w:r w:rsidRPr="003F53C3">
        <w:rPr>
          <w:rStyle w:val="eop"/>
          <w:rFonts w:asciiTheme="minorHAnsi" w:hAnsiTheme="minorHAnsi" w:cstheme="minorHAnsi"/>
        </w:rPr>
        <w:t>name</w:t>
      </w:r>
      <w:r w:rsidR="005440E1" w:rsidRPr="003F53C3">
        <w:rPr>
          <w:rStyle w:val="eop"/>
          <w:rFonts w:asciiTheme="minorHAnsi" w:hAnsiTheme="minorHAnsi" w:cstheme="minorHAnsi"/>
        </w:rPr>
        <w:t>]</w:t>
      </w:r>
      <w:r w:rsidRPr="003F53C3">
        <w:rPr>
          <w:rStyle w:val="eop"/>
          <w:rFonts w:asciiTheme="minorHAnsi" w:hAnsiTheme="minorHAnsi" w:cstheme="minorHAnsi"/>
        </w:rPr>
        <w:t xml:space="preserve"> </w:t>
      </w:r>
      <w:r w:rsidR="005338B9" w:rsidRPr="003F53C3">
        <w:rPr>
          <w:rStyle w:val="eop"/>
          <w:rFonts w:asciiTheme="minorHAnsi" w:hAnsiTheme="minorHAnsi" w:cstheme="minorHAnsi"/>
        </w:rPr>
        <w:t xml:space="preserve">in my capacity as </w:t>
      </w:r>
      <w:r w:rsidR="005440E1" w:rsidRPr="003F53C3">
        <w:rPr>
          <w:rStyle w:val="eop"/>
          <w:rFonts w:asciiTheme="minorHAnsi" w:hAnsiTheme="minorHAnsi" w:cstheme="minorHAnsi"/>
        </w:rPr>
        <w:t>[</w:t>
      </w:r>
      <w:r w:rsidR="005338B9" w:rsidRPr="003F53C3">
        <w:rPr>
          <w:rStyle w:val="eop"/>
          <w:rFonts w:asciiTheme="minorHAnsi" w:hAnsiTheme="minorHAnsi" w:cstheme="minorHAnsi"/>
        </w:rPr>
        <w:t>immediate family/carer/next of kin/representative</w:t>
      </w:r>
      <w:r w:rsidR="005440E1" w:rsidRPr="003F53C3">
        <w:rPr>
          <w:rStyle w:val="eop"/>
          <w:rFonts w:asciiTheme="minorHAnsi" w:hAnsiTheme="minorHAnsi" w:cstheme="minorHAnsi"/>
        </w:rPr>
        <w:t>]</w:t>
      </w:r>
      <w:r w:rsidR="005338B9" w:rsidRPr="003F53C3">
        <w:rPr>
          <w:rStyle w:val="eop"/>
          <w:rFonts w:asciiTheme="minorHAnsi" w:hAnsiTheme="minorHAnsi" w:cstheme="minorHAnsi"/>
        </w:rPr>
        <w:t xml:space="preserve"> of </w:t>
      </w:r>
      <w:r w:rsidR="005440E1" w:rsidRPr="003F53C3">
        <w:rPr>
          <w:rStyle w:val="eop"/>
          <w:rFonts w:asciiTheme="minorHAnsi" w:hAnsiTheme="minorHAnsi" w:cstheme="minorHAnsi"/>
        </w:rPr>
        <w:t>[</w:t>
      </w:r>
      <w:r w:rsidR="003501E1" w:rsidRPr="003F53C3">
        <w:rPr>
          <w:rStyle w:val="eop"/>
          <w:rFonts w:asciiTheme="minorHAnsi" w:hAnsiTheme="minorHAnsi" w:cstheme="minorHAnsi"/>
        </w:rPr>
        <w:t>patient name</w:t>
      </w:r>
      <w:r w:rsidR="005440E1" w:rsidRPr="003F53C3">
        <w:rPr>
          <w:rStyle w:val="eop"/>
          <w:rFonts w:asciiTheme="minorHAnsi" w:hAnsiTheme="minorHAnsi" w:cstheme="minorHAnsi"/>
        </w:rPr>
        <w:t>]</w:t>
      </w:r>
      <w:r w:rsidR="008829EA">
        <w:rPr>
          <w:rStyle w:val="eop"/>
          <w:rFonts w:asciiTheme="minorHAnsi" w:hAnsiTheme="minorHAnsi" w:cstheme="minorHAnsi"/>
        </w:rPr>
        <w:t>, in accordance with the relevant Acts</w:t>
      </w:r>
      <w:r w:rsidR="008829EA">
        <w:rPr>
          <w:rStyle w:val="FootnoteReference"/>
          <w:rFonts w:asciiTheme="minorHAnsi" w:hAnsiTheme="minorHAnsi" w:cstheme="minorHAnsi"/>
        </w:rPr>
        <w:footnoteReference w:id="3"/>
      </w:r>
      <w:r w:rsidR="008829EA">
        <w:rPr>
          <w:rStyle w:val="eop"/>
          <w:rFonts w:asciiTheme="minorHAnsi" w:hAnsiTheme="minorHAnsi" w:cstheme="minorHAnsi"/>
        </w:rPr>
        <w:t>,</w:t>
      </w:r>
      <w:r w:rsidR="003501E1" w:rsidRPr="003F53C3">
        <w:rPr>
          <w:rStyle w:val="eop"/>
          <w:rFonts w:asciiTheme="minorHAnsi" w:hAnsiTheme="minorHAnsi" w:cstheme="minorHAnsi"/>
        </w:rPr>
        <w:t xml:space="preserve"> </w:t>
      </w:r>
      <w:r w:rsidRPr="003F53C3">
        <w:rPr>
          <w:rStyle w:val="eop"/>
          <w:rFonts w:asciiTheme="minorHAnsi" w:hAnsiTheme="minorHAnsi" w:cstheme="minorHAnsi"/>
        </w:rPr>
        <w:t>choose to not receive any information outlined above</w:t>
      </w:r>
      <w:r w:rsidR="008829EA">
        <w:rPr>
          <w:rStyle w:val="eop"/>
          <w:rFonts w:asciiTheme="minorHAnsi" w:hAnsiTheme="minorHAnsi" w:cstheme="minorHAnsi"/>
        </w:rPr>
        <w:t>.</w:t>
      </w:r>
    </w:p>
    <w:p w14:paraId="0F0746E5" w14:textId="77777777" w:rsidR="00FC1C84" w:rsidRPr="003F53C3" w:rsidRDefault="00FC1C84" w:rsidP="00B86A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2537664E" w14:textId="03B26692" w:rsidR="00FC1C84" w:rsidRPr="003F53C3" w:rsidRDefault="005440E1" w:rsidP="00B86A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bookmarkStart w:id="0" w:name="_Hlk118706379"/>
      <w:r w:rsidRPr="003F53C3">
        <w:rPr>
          <w:rStyle w:val="eop"/>
          <w:rFonts w:asciiTheme="minorHAnsi" w:hAnsiTheme="minorHAnsi" w:cstheme="minorHAnsi"/>
        </w:rPr>
        <w:t>[</w:t>
      </w:r>
      <w:r w:rsidR="00FC1C84" w:rsidRPr="003F53C3">
        <w:rPr>
          <w:rStyle w:val="eop"/>
          <w:rFonts w:asciiTheme="minorHAnsi" w:hAnsiTheme="minorHAnsi" w:cstheme="minorHAnsi"/>
        </w:rPr>
        <w:t>Health service entity</w:t>
      </w:r>
      <w:r w:rsidRPr="003F53C3">
        <w:rPr>
          <w:rStyle w:val="eop"/>
          <w:rFonts w:asciiTheme="minorHAnsi" w:hAnsiTheme="minorHAnsi" w:cstheme="minorHAnsi"/>
        </w:rPr>
        <w:t>]</w:t>
      </w:r>
      <w:r w:rsidR="00FC1C84" w:rsidRPr="003F53C3">
        <w:rPr>
          <w:rStyle w:val="eop"/>
          <w:rFonts w:asciiTheme="minorHAnsi" w:hAnsiTheme="minorHAnsi" w:cstheme="minorHAnsi"/>
        </w:rPr>
        <w:t xml:space="preserve"> </w:t>
      </w:r>
      <w:bookmarkEnd w:id="0"/>
      <w:r w:rsidR="00FC1C84" w:rsidRPr="003F53C3">
        <w:rPr>
          <w:rStyle w:val="eop"/>
          <w:rFonts w:asciiTheme="minorHAnsi" w:hAnsiTheme="minorHAnsi" w:cstheme="minorHAnsi"/>
        </w:rPr>
        <w:t xml:space="preserve">has explained to me that I can </w:t>
      </w:r>
      <w:r w:rsidR="008829EA">
        <w:rPr>
          <w:rStyle w:val="eop"/>
          <w:rFonts w:asciiTheme="minorHAnsi" w:hAnsiTheme="minorHAnsi" w:cstheme="minorHAnsi"/>
        </w:rPr>
        <w:t xml:space="preserve">change my mind and </w:t>
      </w:r>
      <w:r w:rsidR="00FC1C84" w:rsidRPr="003F53C3">
        <w:rPr>
          <w:rStyle w:val="eop"/>
          <w:rFonts w:asciiTheme="minorHAnsi" w:hAnsiTheme="minorHAnsi" w:cstheme="minorHAnsi"/>
        </w:rPr>
        <w:t xml:space="preserve">choose to receive </w:t>
      </w:r>
      <w:r w:rsidR="008829EA">
        <w:rPr>
          <w:rStyle w:val="eop"/>
          <w:rFonts w:asciiTheme="minorHAnsi" w:hAnsiTheme="minorHAnsi" w:cstheme="minorHAnsi"/>
        </w:rPr>
        <w:t xml:space="preserve">the </w:t>
      </w:r>
      <w:r w:rsidR="00FC1C84" w:rsidRPr="003F53C3">
        <w:rPr>
          <w:rStyle w:val="eop"/>
          <w:rFonts w:asciiTheme="minorHAnsi" w:hAnsiTheme="minorHAnsi" w:cstheme="minorHAnsi"/>
        </w:rPr>
        <w:t>information outlined abov</w:t>
      </w:r>
      <w:r w:rsidR="008829EA">
        <w:rPr>
          <w:rStyle w:val="eop"/>
          <w:rFonts w:asciiTheme="minorHAnsi" w:hAnsiTheme="minorHAnsi" w:cstheme="minorHAnsi"/>
        </w:rPr>
        <w:t>e or re-initiate the duty of candour process at any time</w:t>
      </w:r>
      <w:r w:rsidR="00FC1C84" w:rsidRPr="003F53C3">
        <w:rPr>
          <w:rStyle w:val="eop"/>
          <w:rFonts w:asciiTheme="minorHAnsi" w:hAnsiTheme="minorHAnsi" w:cstheme="minorHAnsi"/>
        </w:rPr>
        <w:t xml:space="preserve">. </w:t>
      </w:r>
      <w:r w:rsidRPr="003F53C3">
        <w:rPr>
          <w:rStyle w:val="eop"/>
          <w:rFonts w:asciiTheme="minorHAnsi" w:hAnsiTheme="minorHAnsi" w:cstheme="minorHAnsi"/>
        </w:rPr>
        <w:t>[</w:t>
      </w:r>
      <w:r w:rsidR="00FC1C84" w:rsidRPr="003F53C3">
        <w:rPr>
          <w:rStyle w:val="eop"/>
          <w:rFonts w:asciiTheme="minorHAnsi" w:hAnsiTheme="minorHAnsi" w:cstheme="minorHAnsi"/>
        </w:rPr>
        <w:t>Health service entity</w:t>
      </w:r>
      <w:r w:rsidRPr="003F53C3">
        <w:rPr>
          <w:rStyle w:val="eop"/>
          <w:rFonts w:asciiTheme="minorHAnsi" w:hAnsiTheme="minorHAnsi" w:cstheme="minorHAnsi"/>
        </w:rPr>
        <w:t>]</w:t>
      </w:r>
      <w:r w:rsidR="00FC1C84" w:rsidRPr="003F53C3">
        <w:rPr>
          <w:rStyle w:val="eop"/>
          <w:rFonts w:asciiTheme="minorHAnsi" w:hAnsiTheme="minorHAnsi" w:cstheme="minorHAnsi"/>
        </w:rPr>
        <w:t xml:space="preserve"> has provided me with the contact details of the </w:t>
      </w:r>
      <w:r w:rsidR="00B86AE2">
        <w:rPr>
          <w:rStyle w:val="eop"/>
          <w:rFonts w:asciiTheme="minorHAnsi" w:hAnsiTheme="minorHAnsi" w:cstheme="minorHAnsi"/>
        </w:rPr>
        <w:t>C</w:t>
      </w:r>
      <w:r w:rsidR="00FC1C84" w:rsidRPr="003F53C3">
        <w:rPr>
          <w:rStyle w:val="eop"/>
          <w:rFonts w:asciiTheme="minorHAnsi" w:hAnsiTheme="minorHAnsi" w:cstheme="minorHAnsi"/>
        </w:rPr>
        <w:t>onsumer liaison officer</w:t>
      </w:r>
      <w:r w:rsidR="00742E3B" w:rsidRPr="003F53C3">
        <w:rPr>
          <w:rStyle w:val="eop"/>
          <w:rFonts w:asciiTheme="minorHAnsi" w:hAnsiTheme="minorHAnsi" w:cstheme="minorHAnsi"/>
        </w:rPr>
        <w:t>,</w:t>
      </w:r>
      <w:r w:rsidR="00FC1C84" w:rsidRPr="003F53C3">
        <w:rPr>
          <w:rStyle w:val="eop"/>
          <w:rFonts w:asciiTheme="minorHAnsi" w:hAnsiTheme="minorHAnsi" w:cstheme="minorHAnsi"/>
        </w:rPr>
        <w:t xml:space="preserve"> </w:t>
      </w:r>
      <w:r w:rsidRPr="003F53C3">
        <w:rPr>
          <w:rStyle w:val="eop"/>
          <w:rFonts w:asciiTheme="minorHAnsi" w:hAnsiTheme="minorHAnsi" w:cstheme="minorHAnsi"/>
        </w:rPr>
        <w:t>[</w:t>
      </w:r>
      <w:r w:rsidR="00FC1C84" w:rsidRPr="003F53C3">
        <w:rPr>
          <w:rStyle w:val="eop"/>
          <w:rFonts w:asciiTheme="minorHAnsi" w:hAnsiTheme="minorHAnsi" w:cstheme="minorHAnsi"/>
        </w:rPr>
        <w:t>name and contact details</w:t>
      </w:r>
      <w:r w:rsidRPr="003F53C3">
        <w:rPr>
          <w:rStyle w:val="eop"/>
          <w:rFonts w:asciiTheme="minorHAnsi" w:hAnsiTheme="minorHAnsi" w:cstheme="minorHAnsi"/>
        </w:rPr>
        <w:t>]</w:t>
      </w:r>
      <w:r w:rsidR="00742E3B" w:rsidRPr="003F53C3">
        <w:rPr>
          <w:rStyle w:val="eop"/>
          <w:rFonts w:asciiTheme="minorHAnsi" w:hAnsiTheme="minorHAnsi" w:cstheme="minorHAnsi"/>
        </w:rPr>
        <w:t>,</w:t>
      </w:r>
      <w:r w:rsidR="00FC1C84" w:rsidRPr="003F53C3">
        <w:rPr>
          <w:rStyle w:val="eop"/>
          <w:rFonts w:asciiTheme="minorHAnsi" w:hAnsiTheme="minorHAnsi" w:cstheme="minorHAnsi"/>
        </w:rPr>
        <w:t xml:space="preserve"> </w:t>
      </w:r>
      <w:r w:rsidR="003501E1" w:rsidRPr="003F53C3">
        <w:rPr>
          <w:rStyle w:val="eop"/>
          <w:rFonts w:asciiTheme="minorHAnsi" w:hAnsiTheme="minorHAnsi" w:cstheme="minorHAnsi"/>
        </w:rPr>
        <w:t xml:space="preserve">who I can contact should I wish to reinitiate the duty of candour process. </w:t>
      </w:r>
    </w:p>
    <w:p w14:paraId="595C9121" w14:textId="77777777" w:rsidR="00FC1C84" w:rsidRPr="003F53C3" w:rsidRDefault="00FC1C84" w:rsidP="00B86A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37CCFC4D" w14:textId="6E159181" w:rsidR="005440E1" w:rsidRPr="003F53C3" w:rsidRDefault="005440E1" w:rsidP="00B86AE2">
      <w:pPr>
        <w:pStyle w:val="paragraph"/>
        <w:tabs>
          <w:tab w:val="left" w:pos="7938"/>
          <w:tab w:val="left" w:pos="8080"/>
          <w:tab w:val="left" w:pos="8505"/>
        </w:tabs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3F53C3">
        <w:rPr>
          <w:rStyle w:val="eop"/>
          <w:rFonts w:asciiTheme="minorHAnsi" w:hAnsiTheme="minorHAnsi" w:cstheme="minorHAnsi"/>
        </w:rPr>
        <w:t>Signed by patient representative</w:t>
      </w:r>
      <w:r w:rsidR="008829EA">
        <w:rPr>
          <w:rStyle w:val="eop"/>
          <w:rFonts w:asciiTheme="minorHAnsi" w:hAnsiTheme="minorHAnsi" w:cstheme="minorHAnsi"/>
        </w:rPr>
        <w:t>:</w:t>
      </w:r>
      <w:r w:rsidR="00B86AE2">
        <w:rPr>
          <w:rStyle w:val="eop"/>
          <w:rFonts w:asciiTheme="minorHAnsi" w:hAnsiTheme="minorHAnsi" w:cstheme="minorHAnsi"/>
        </w:rPr>
        <w:t xml:space="preserve"> </w:t>
      </w:r>
      <w:r w:rsidRPr="003F53C3">
        <w:rPr>
          <w:rStyle w:val="eop"/>
          <w:rFonts w:asciiTheme="minorHAnsi" w:hAnsiTheme="minorHAnsi" w:cstheme="minorHAnsi"/>
        </w:rPr>
        <w:t xml:space="preserve">…………………………………………………………………………. </w:t>
      </w:r>
    </w:p>
    <w:p w14:paraId="4DF7DE0E" w14:textId="77777777" w:rsidR="005440E1" w:rsidRPr="003F53C3" w:rsidRDefault="005440E1" w:rsidP="00B86AE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F53C3">
        <w:rPr>
          <w:rStyle w:val="eop"/>
          <w:rFonts w:asciiTheme="minorHAnsi" w:hAnsiTheme="minorHAnsi" w:cstheme="minorHAnsi"/>
        </w:rPr>
        <w:t> </w:t>
      </w:r>
    </w:p>
    <w:p w14:paraId="390E8EE3" w14:textId="751355A5" w:rsidR="005440E1" w:rsidRPr="003F53C3" w:rsidRDefault="005440E1" w:rsidP="00B86AE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F53C3">
        <w:rPr>
          <w:rStyle w:val="normaltextrun"/>
          <w:rFonts w:asciiTheme="minorHAnsi" w:hAnsiTheme="minorHAnsi" w:cstheme="minorHAnsi"/>
        </w:rPr>
        <w:t>Name:</w:t>
      </w:r>
      <w:r w:rsidR="00B86AE2">
        <w:rPr>
          <w:rStyle w:val="normaltextrun"/>
          <w:rFonts w:asciiTheme="minorHAnsi" w:hAnsiTheme="minorHAnsi" w:cstheme="minorHAnsi"/>
        </w:rPr>
        <w:t xml:space="preserve"> </w:t>
      </w:r>
      <w:r w:rsidRPr="003F53C3">
        <w:rPr>
          <w:rStyle w:val="normaltextrun"/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 </w:t>
      </w:r>
    </w:p>
    <w:p w14:paraId="7E8C5F18" w14:textId="77777777" w:rsidR="005440E1" w:rsidRPr="003F53C3" w:rsidRDefault="005440E1" w:rsidP="00B86A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6A292A9B" w14:textId="01C99B73" w:rsidR="005440E1" w:rsidRPr="003F53C3" w:rsidRDefault="005440E1" w:rsidP="00B86AE2">
      <w:pPr>
        <w:pStyle w:val="paragraph"/>
        <w:tabs>
          <w:tab w:val="left" w:pos="7938"/>
        </w:tabs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3F53C3">
        <w:rPr>
          <w:rStyle w:val="normaltextrun"/>
          <w:rFonts w:asciiTheme="minorHAnsi" w:hAnsiTheme="minorHAnsi" w:cstheme="minorHAnsi"/>
        </w:rPr>
        <w:t>Date:</w:t>
      </w:r>
      <w:r w:rsidR="00B86AE2">
        <w:rPr>
          <w:rStyle w:val="normaltextrun"/>
          <w:rFonts w:asciiTheme="minorHAnsi" w:hAnsiTheme="minorHAnsi" w:cstheme="minorHAnsi"/>
        </w:rPr>
        <w:t xml:space="preserve"> </w:t>
      </w:r>
      <w:r w:rsidRPr="003F53C3">
        <w:rPr>
          <w:rStyle w:val="normaltextrun"/>
          <w:rFonts w:asciiTheme="minorHAnsi" w:hAnsiTheme="minorHAnsi" w:cstheme="minorHAnsi"/>
        </w:rPr>
        <w:t>……………………………………………………………………………………………………………………..</w:t>
      </w:r>
    </w:p>
    <w:p w14:paraId="48546522" w14:textId="77777777" w:rsidR="005440E1" w:rsidRPr="003F53C3" w:rsidRDefault="005440E1" w:rsidP="00B86A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68B8A79C" w14:textId="2E5D2BAC" w:rsidR="005440E1" w:rsidRPr="003F53C3" w:rsidRDefault="005440E1" w:rsidP="00B86A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3F53C3">
        <w:rPr>
          <w:rStyle w:val="eop"/>
          <w:rFonts w:asciiTheme="minorHAnsi" w:hAnsiTheme="minorHAnsi" w:cstheme="minorHAnsi"/>
        </w:rPr>
        <w:t>Witnessed by:</w:t>
      </w:r>
      <w:r w:rsidR="00B86AE2">
        <w:rPr>
          <w:rStyle w:val="eop"/>
          <w:rFonts w:asciiTheme="minorHAnsi" w:hAnsiTheme="minorHAnsi" w:cstheme="minorHAnsi"/>
        </w:rPr>
        <w:t xml:space="preserve"> </w:t>
      </w:r>
      <w:r w:rsidRPr="003F53C3">
        <w:rPr>
          <w:rStyle w:val="eop"/>
          <w:rFonts w:asciiTheme="minorHAnsi" w:hAnsiTheme="minorHAnsi" w:cstheme="minorHAnsi"/>
        </w:rPr>
        <w:t>……………………………………………………………………………………………………….</w:t>
      </w:r>
    </w:p>
    <w:p w14:paraId="0F02F8D9" w14:textId="77777777" w:rsidR="005440E1" w:rsidRPr="003F53C3" w:rsidRDefault="005440E1" w:rsidP="00B86A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738651D9" w14:textId="4761355C" w:rsidR="00742E3B" w:rsidRPr="008829EA" w:rsidRDefault="005440E1" w:rsidP="00B86AE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F53C3">
        <w:rPr>
          <w:rStyle w:val="eop"/>
          <w:rFonts w:asciiTheme="minorHAnsi" w:hAnsiTheme="minorHAnsi" w:cstheme="minorHAnsi"/>
        </w:rPr>
        <w:t>Name:</w:t>
      </w:r>
      <w:r w:rsidR="00B86AE2">
        <w:rPr>
          <w:rStyle w:val="eop"/>
          <w:rFonts w:asciiTheme="minorHAnsi" w:hAnsiTheme="minorHAnsi" w:cstheme="minorHAnsi"/>
        </w:rPr>
        <w:t xml:space="preserve"> </w:t>
      </w:r>
      <w:r w:rsidRPr="003F53C3">
        <w:rPr>
          <w:rStyle w:val="eop"/>
          <w:rFonts w:asciiTheme="minorHAnsi" w:hAnsiTheme="minorHAnsi" w:cstheme="minorHAnsi"/>
        </w:rPr>
        <w:t>……………………………………………………………………………………………………………………</w:t>
      </w:r>
    </w:p>
    <w:p w14:paraId="6A690ED4" w14:textId="7748ED06" w:rsidR="005279DC" w:rsidRPr="008829EA" w:rsidRDefault="00EF6CF0" w:rsidP="00B86AE2">
      <w:pPr>
        <w:rPr>
          <w:rFonts w:cstheme="minorHAnsi"/>
          <w:b/>
          <w:bCs/>
          <w:i/>
          <w:iCs/>
          <w:color w:val="FF0000"/>
          <w:sz w:val="20"/>
          <w:szCs w:val="20"/>
        </w:rPr>
      </w:pPr>
      <w:r w:rsidRPr="008829EA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NOTE: The </w:t>
      </w:r>
      <w:r w:rsidR="008829EA" w:rsidRPr="008829EA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immediate family/carer/next of kin/representative </w:t>
      </w:r>
      <w:r w:rsidRPr="008829EA">
        <w:rPr>
          <w:rFonts w:cstheme="minorHAnsi"/>
          <w:b/>
          <w:bCs/>
          <w:i/>
          <w:iCs/>
          <w:color w:val="FF0000"/>
          <w:sz w:val="20"/>
          <w:szCs w:val="20"/>
        </w:rPr>
        <w:t>should receive a copy of this signed statement for their records</w:t>
      </w:r>
      <w:r w:rsidR="00B86AE2">
        <w:rPr>
          <w:rFonts w:cstheme="minorHAnsi"/>
          <w:b/>
          <w:bCs/>
          <w:i/>
          <w:iCs/>
          <w:color w:val="FF0000"/>
          <w:sz w:val="20"/>
          <w:szCs w:val="20"/>
        </w:rPr>
        <w:t>.</w:t>
      </w:r>
    </w:p>
    <w:p w14:paraId="2CE76AD6" w14:textId="44FA66C3" w:rsidR="005279DC" w:rsidRPr="005279DC" w:rsidRDefault="005279DC" w:rsidP="00B86AE2">
      <w:pPr>
        <w:rPr>
          <w:rFonts w:cstheme="minorHAnsi"/>
          <w:sz w:val="20"/>
          <w:szCs w:val="20"/>
        </w:rPr>
      </w:pPr>
    </w:p>
    <w:p w14:paraId="55452A92" w14:textId="597EF3CF" w:rsidR="005279DC" w:rsidRPr="005279DC" w:rsidRDefault="005279DC" w:rsidP="00B86AE2">
      <w:pPr>
        <w:rPr>
          <w:rFonts w:cstheme="minorHAnsi"/>
          <w:sz w:val="20"/>
          <w:szCs w:val="20"/>
        </w:rPr>
      </w:pPr>
    </w:p>
    <w:p w14:paraId="765C450E" w14:textId="4CD229C3" w:rsidR="005279DC" w:rsidRPr="005279DC" w:rsidRDefault="005279DC" w:rsidP="00B86AE2">
      <w:pPr>
        <w:rPr>
          <w:rFonts w:cstheme="minorHAnsi"/>
          <w:sz w:val="20"/>
          <w:szCs w:val="20"/>
        </w:rPr>
      </w:pPr>
    </w:p>
    <w:p w14:paraId="35990B76" w14:textId="4B597DBE" w:rsidR="005279DC" w:rsidRPr="005279DC" w:rsidRDefault="005279DC" w:rsidP="00B86AE2">
      <w:pPr>
        <w:rPr>
          <w:rFonts w:cstheme="minorHAnsi"/>
          <w:sz w:val="20"/>
          <w:szCs w:val="20"/>
        </w:rPr>
      </w:pPr>
    </w:p>
    <w:p w14:paraId="4339ADA0" w14:textId="16C6B788" w:rsidR="005279DC" w:rsidRPr="005279DC" w:rsidRDefault="005279DC" w:rsidP="00B86AE2">
      <w:pPr>
        <w:rPr>
          <w:rFonts w:cstheme="minorHAnsi"/>
          <w:sz w:val="20"/>
          <w:szCs w:val="20"/>
        </w:rPr>
      </w:pPr>
    </w:p>
    <w:p w14:paraId="607B9F2A" w14:textId="01960865" w:rsidR="005279DC" w:rsidRDefault="005279DC" w:rsidP="00B86AE2">
      <w:pPr>
        <w:rPr>
          <w:rFonts w:cstheme="minorHAnsi"/>
          <w:i/>
          <w:iCs/>
          <w:sz w:val="20"/>
          <w:szCs w:val="20"/>
        </w:rPr>
      </w:pPr>
    </w:p>
    <w:p w14:paraId="73CCC103" w14:textId="77777777" w:rsidR="005279DC" w:rsidRPr="005279DC" w:rsidRDefault="005279DC" w:rsidP="00B86AE2">
      <w:pPr>
        <w:rPr>
          <w:rFonts w:cstheme="minorHAnsi"/>
          <w:sz w:val="20"/>
          <w:szCs w:val="20"/>
        </w:rPr>
      </w:pPr>
    </w:p>
    <w:sectPr w:rsidR="005279DC" w:rsidRPr="005279DC" w:rsidSect="008227F3">
      <w:footerReference w:type="default" r:id="rId13"/>
      <w:footerReference w:type="first" r:id="rId14"/>
      <w:pgSz w:w="11906" w:h="16838"/>
      <w:pgMar w:top="1134" w:right="1440" w:bottom="1134" w:left="1440" w:header="709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F3646" w14:textId="77777777" w:rsidR="000B4D52" w:rsidRDefault="000B4D52" w:rsidP="005C6AD9">
      <w:pPr>
        <w:spacing w:after="0" w:line="240" w:lineRule="auto"/>
      </w:pPr>
      <w:r>
        <w:separator/>
      </w:r>
    </w:p>
  </w:endnote>
  <w:endnote w:type="continuationSeparator" w:id="0">
    <w:p w14:paraId="6F6ACE77" w14:textId="77777777" w:rsidR="000B4D52" w:rsidRDefault="000B4D52" w:rsidP="005C6AD9">
      <w:pPr>
        <w:spacing w:after="0" w:line="240" w:lineRule="auto"/>
      </w:pPr>
      <w:r>
        <w:continuationSeparator/>
      </w:r>
    </w:p>
  </w:endnote>
  <w:endnote w:type="continuationNotice" w:id="1">
    <w:p w14:paraId="0CFAF471" w14:textId="77777777" w:rsidR="000B4D52" w:rsidRDefault="000B4D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A571" w14:textId="1E1E671A" w:rsidR="00AE719D" w:rsidRDefault="003F53C3" w:rsidP="00A17A5D">
    <w:pPr>
      <w:pStyle w:val="Footer"/>
      <w:spacing w:line="180" w:lineRule="exact"/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0E9830" wp14:editId="3E9ED2D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102749bc8ce5b1d8835c4148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E0DAD7" w14:textId="38510298" w:rsidR="003F53C3" w:rsidRPr="003F53C3" w:rsidRDefault="003F53C3" w:rsidP="003F53C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F53C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E9830" id="_x0000_t202" coordsize="21600,21600" o:spt="202" path="m,l,21600r21600,l21600,xe">
              <v:stroke joinstyle="miter"/>
              <v:path gradientshapeok="t" o:connecttype="rect"/>
            </v:shapetype>
            <v:shape id="MSIPCM102749bc8ce5b1d8835c4148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8E0DAD7" w14:textId="38510298" w:rsidR="003F53C3" w:rsidRPr="003F53C3" w:rsidRDefault="003F53C3" w:rsidP="003F53C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F53C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4A73" w14:textId="4D5BC24C" w:rsidR="003F53C3" w:rsidRDefault="003F53C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439C4EF" wp14:editId="7A6517C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45564866bec498f8ca7ea181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110D57" w14:textId="2B3A8A18" w:rsidR="003F53C3" w:rsidRPr="003F53C3" w:rsidRDefault="003F53C3" w:rsidP="003F53C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F53C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9C4EF" id="_x0000_t202" coordsize="21600,21600" o:spt="202" path="m,l,21600r21600,l21600,xe">
              <v:stroke joinstyle="miter"/>
              <v:path gradientshapeok="t" o:connecttype="rect"/>
            </v:shapetype>
            <v:shape id="MSIPCM45564866bec498f8ca7ea181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C110D57" w14:textId="2B3A8A18" w:rsidR="003F53C3" w:rsidRPr="003F53C3" w:rsidRDefault="003F53C3" w:rsidP="003F53C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F53C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DED0" w14:textId="77777777" w:rsidR="000B4D52" w:rsidRDefault="000B4D52" w:rsidP="005C6AD9">
      <w:pPr>
        <w:spacing w:after="0" w:line="240" w:lineRule="auto"/>
      </w:pPr>
      <w:r>
        <w:separator/>
      </w:r>
    </w:p>
  </w:footnote>
  <w:footnote w:type="continuationSeparator" w:id="0">
    <w:p w14:paraId="4EE2B1F0" w14:textId="77777777" w:rsidR="000B4D52" w:rsidRDefault="000B4D52" w:rsidP="005C6AD9">
      <w:pPr>
        <w:spacing w:after="0" w:line="240" w:lineRule="auto"/>
      </w:pPr>
      <w:r>
        <w:continuationSeparator/>
      </w:r>
    </w:p>
  </w:footnote>
  <w:footnote w:type="continuationNotice" w:id="1">
    <w:p w14:paraId="1565D0A2" w14:textId="77777777" w:rsidR="000B4D52" w:rsidRDefault="000B4D52">
      <w:pPr>
        <w:spacing w:after="0" w:line="240" w:lineRule="auto"/>
      </w:pPr>
    </w:p>
  </w:footnote>
  <w:footnote w:id="2">
    <w:p w14:paraId="241DE2B2" w14:textId="03EDEF4A" w:rsidR="00246D04" w:rsidRDefault="00246D04" w:rsidP="00246D04">
      <w:pPr>
        <w:pStyle w:val="FootnoteText"/>
      </w:pPr>
      <w:r>
        <w:rPr>
          <w:rStyle w:val="FootnoteReference"/>
        </w:rPr>
        <w:footnoteRef/>
      </w:r>
      <w:r>
        <w:t xml:space="preserve"> S</w:t>
      </w:r>
      <w:r w:rsidRPr="009F7721">
        <w:t xml:space="preserve">ection 128ZC(2) of the </w:t>
      </w:r>
      <w:r w:rsidRPr="009F7721">
        <w:rPr>
          <w:i/>
          <w:iCs/>
        </w:rPr>
        <w:t>Health Services Act 1988</w:t>
      </w:r>
      <w:r>
        <w:t xml:space="preserve">, or section </w:t>
      </w:r>
      <w:r w:rsidRPr="009F7721">
        <w:t xml:space="preserve">22I(2) of the </w:t>
      </w:r>
      <w:r w:rsidRPr="009F7721">
        <w:rPr>
          <w:i/>
          <w:iCs/>
        </w:rPr>
        <w:t>Ambulance Services Act 1986</w:t>
      </w:r>
      <w:r>
        <w:rPr>
          <w:i/>
          <w:iCs/>
        </w:rPr>
        <w:t xml:space="preserve">, or section </w:t>
      </w:r>
      <w:r w:rsidRPr="009F7721">
        <w:t xml:space="preserve">45B(2) of the </w:t>
      </w:r>
      <w:r w:rsidRPr="009F7721">
        <w:rPr>
          <w:i/>
          <w:iCs/>
        </w:rPr>
        <w:t>Mental Health Act 2014</w:t>
      </w:r>
      <w:r w:rsidRPr="009F7721">
        <w:t>.</w:t>
      </w:r>
      <w:r w:rsidRPr="009F7721">
        <w:t/>
      </w:r>
      <w:r w:rsidRPr="009F7721">
        <w:t/>
      </w:r>
      <w:r w:rsidRPr="009F7721">
        <w:t/>
      </w:r>
    </w:p>
  </w:footnote>
  <w:footnote w:id="3">
    <w:p w14:paraId="38202528" w14:textId="6A600A55" w:rsidR="008829EA" w:rsidRDefault="008829EA">
      <w:pPr>
        <w:pStyle w:val="FootnoteText"/>
      </w:pPr>
      <w:r>
        <w:rPr>
          <w:rStyle w:val="FootnoteReference"/>
        </w:rPr>
        <w:footnoteRef/>
      </w:r>
      <w:r>
        <w:t xml:space="preserve"> S</w:t>
      </w:r>
      <w:r w:rsidRPr="009F7721">
        <w:t xml:space="preserve">ection 128ZC(2) of the </w:t>
      </w:r>
      <w:r w:rsidRPr="009F7721">
        <w:rPr>
          <w:i/>
          <w:iCs/>
        </w:rPr>
        <w:t>Health Services Act 1988</w:t>
      </w:r>
      <w:r>
        <w:t xml:space="preserve">, or section </w:t>
      </w:r>
      <w:r w:rsidRPr="009F7721">
        <w:t xml:space="preserve">22I(2) of the </w:t>
      </w:r>
      <w:r w:rsidRPr="009F7721">
        <w:rPr>
          <w:i/>
          <w:iCs/>
        </w:rPr>
        <w:t>Ambulance Services Act 1986</w:t>
      </w:r>
      <w:r>
        <w:rPr>
          <w:i/>
          <w:iCs/>
        </w:rPr>
        <w:t xml:space="preserve">, or section </w:t>
      </w:r>
      <w:r w:rsidRPr="009F7721">
        <w:t xml:space="preserve">45B(2) of the </w:t>
      </w:r>
      <w:r w:rsidRPr="009F7721">
        <w:rPr>
          <w:i/>
          <w:iCs/>
        </w:rPr>
        <w:t>Mental Health Act 2014</w:t>
      </w:r>
      <w:r w:rsidRPr="009F7721">
        <w:t>.</w:t>
      </w:r>
      <w:r w:rsidRPr="009F7721">
        <w:t/>
      </w:r>
      <w:r w:rsidRPr="009F7721">
        <w:t/>
      </w:r>
      <w:r w:rsidRPr="009F7721">
        <w:t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6E95"/>
    <w:multiLevelType w:val="hybridMultilevel"/>
    <w:tmpl w:val="2230CBFC"/>
    <w:lvl w:ilvl="0" w:tplc="D5E2B85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43316"/>
    <w:multiLevelType w:val="multilevel"/>
    <w:tmpl w:val="1984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3475-3218-6911, v. 1"/>
    <w:docVar w:name="ndGeneratedStampLocation" w:val="ExceptFirst"/>
  </w:docVars>
  <w:rsids>
    <w:rsidRoot w:val="005C6AD9"/>
    <w:rsid w:val="000023A9"/>
    <w:rsid w:val="0001498C"/>
    <w:rsid w:val="00032D49"/>
    <w:rsid w:val="00035EB2"/>
    <w:rsid w:val="0005042F"/>
    <w:rsid w:val="00065C4D"/>
    <w:rsid w:val="00070374"/>
    <w:rsid w:val="00076283"/>
    <w:rsid w:val="000B44DA"/>
    <w:rsid w:val="000B4D52"/>
    <w:rsid w:val="000C18B0"/>
    <w:rsid w:val="00123A72"/>
    <w:rsid w:val="00133E99"/>
    <w:rsid w:val="0014725B"/>
    <w:rsid w:val="0015387D"/>
    <w:rsid w:val="001571E0"/>
    <w:rsid w:val="00161188"/>
    <w:rsid w:val="001A395F"/>
    <w:rsid w:val="001B0594"/>
    <w:rsid w:val="001B1FA4"/>
    <w:rsid w:val="001D2A6B"/>
    <w:rsid w:val="00215271"/>
    <w:rsid w:val="002166B2"/>
    <w:rsid w:val="002245B4"/>
    <w:rsid w:val="00246D04"/>
    <w:rsid w:val="0025197E"/>
    <w:rsid w:val="00257D76"/>
    <w:rsid w:val="0029719C"/>
    <w:rsid w:val="002B6131"/>
    <w:rsid w:val="002C3F61"/>
    <w:rsid w:val="00301B3F"/>
    <w:rsid w:val="003235A1"/>
    <w:rsid w:val="00337618"/>
    <w:rsid w:val="00337D10"/>
    <w:rsid w:val="003501E1"/>
    <w:rsid w:val="00364EF4"/>
    <w:rsid w:val="003908CC"/>
    <w:rsid w:val="003A0A4F"/>
    <w:rsid w:val="003A6B07"/>
    <w:rsid w:val="003B2337"/>
    <w:rsid w:val="003B262E"/>
    <w:rsid w:val="003F17D7"/>
    <w:rsid w:val="003F2E0F"/>
    <w:rsid w:val="003F53C3"/>
    <w:rsid w:val="00402ECB"/>
    <w:rsid w:val="00426B31"/>
    <w:rsid w:val="00430C5C"/>
    <w:rsid w:val="004422EF"/>
    <w:rsid w:val="00445236"/>
    <w:rsid w:val="004452A9"/>
    <w:rsid w:val="00454AFB"/>
    <w:rsid w:val="00472268"/>
    <w:rsid w:val="004A0B9E"/>
    <w:rsid w:val="004A38F6"/>
    <w:rsid w:val="004B07ED"/>
    <w:rsid w:val="004F0B45"/>
    <w:rsid w:val="00521AE4"/>
    <w:rsid w:val="005279DC"/>
    <w:rsid w:val="00527B33"/>
    <w:rsid w:val="00531FBF"/>
    <w:rsid w:val="005338B9"/>
    <w:rsid w:val="005440E1"/>
    <w:rsid w:val="005779AE"/>
    <w:rsid w:val="005C4B79"/>
    <w:rsid w:val="005C6AD9"/>
    <w:rsid w:val="006140A7"/>
    <w:rsid w:val="00632BE0"/>
    <w:rsid w:val="00632FD1"/>
    <w:rsid w:val="006358F4"/>
    <w:rsid w:val="00646674"/>
    <w:rsid w:val="006539D5"/>
    <w:rsid w:val="00673C20"/>
    <w:rsid w:val="00695699"/>
    <w:rsid w:val="006E7E9F"/>
    <w:rsid w:val="006F3758"/>
    <w:rsid w:val="00700045"/>
    <w:rsid w:val="007026E9"/>
    <w:rsid w:val="007368CA"/>
    <w:rsid w:val="00742E3B"/>
    <w:rsid w:val="00744EF4"/>
    <w:rsid w:val="0075630D"/>
    <w:rsid w:val="00776629"/>
    <w:rsid w:val="007F79C8"/>
    <w:rsid w:val="00801E0F"/>
    <w:rsid w:val="00803474"/>
    <w:rsid w:val="0080446C"/>
    <w:rsid w:val="00805D8B"/>
    <w:rsid w:val="00811EDC"/>
    <w:rsid w:val="00812DA4"/>
    <w:rsid w:val="008227F3"/>
    <w:rsid w:val="008240F3"/>
    <w:rsid w:val="00830936"/>
    <w:rsid w:val="008569C4"/>
    <w:rsid w:val="00866056"/>
    <w:rsid w:val="00867DFB"/>
    <w:rsid w:val="008829EA"/>
    <w:rsid w:val="00911DC9"/>
    <w:rsid w:val="00912C25"/>
    <w:rsid w:val="0094309A"/>
    <w:rsid w:val="00962D5B"/>
    <w:rsid w:val="00970977"/>
    <w:rsid w:val="009B5DC8"/>
    <w:rsid w:val="009D0A1E"/>
    <w:rsid w:val="009E1E75"/>
    <w:rsid w:val="009F354A"/>
    <w:rsid w:val="009F7721"/>
    <w:rsid w:val="00A1156E"/>
    <w:rsid w:val="00A17A5D"/>
    <w:rsid w:val="00A21671"/>
    <w:rsid w:val="00A2330B"/>
    <w:rsid w:val="00A43D7F"/>
    <w:rsid w:val="00A73690"/>
    <w:rsid w:val="00AE719D"/>
    <w:rsid w:val="00AF0019"/>
    <w:rsid w:val="00AF379F"/>
    <w:rsid w:val="00B102EB"/>
    <w:rsid w:val="00B31459"/>
    <w:rsid w:val="00B459EC"/>
    <w:rsid w:val="00B508B5"/>
    <w:rsid w:val="00B86AE2"/>
    <w:rsid w:val="00BF4087"/>
    <w:rsid w:val="00BF40F4"/>
    <w:rsid w:val="00C07835"/>
    <w:rsid w:val="00C16F17"/>
    <w:rsid w:val="00C40F49"/>
    <w:rsid w:val="00C963E9"/>
    <w:rsid w:val="00CB491A"/>
    <w:rsid w:val="00CD3B6B"/>
    <w:rsid w:val="00CD7C43"/>
    <w:rsid w:val="00CE08C8"/>
    <w:rsid w:val="00CF01C4"/>
    <w:rsid w:val="00D0514C"/>
    <w:rsid w:val="00D078BD"/>
    <w:rsid w:val="00D079B6"/>
    <w:rsid w:val="00D24467"/>
    <w:rsid w:val="00D40C29"/>
    <w:rsid w:val="00D415F9"/>
    <w:rsid w:val="00D64946"/>
    <w:rsid w:val="00D7437B"/>
    <w:rsid w:val="00DA5E39"/>
    <w:rsid w:val="00E011D3"/>
    <w:rsid w:val="00E4593D"/>
    <w:rsid w:val="00E563CF"/>
    <w:rsid w:val="00E570E8"/>
    <w:rsid w:val="00ED5588"/>
    <w:rsid w:val="00EE69E6"/>
    <w:rsid w:val="00EF6CF0"/>
    <w:rsid w:val="00F02233"/>
    <w:rsid w:val="00F36332"/>
    <w:rsid w:val="00F519F5"/>
    <w:rsid w:val="00FC05E7"/>
    <w:rsid w:val="00FC1C84"/>
    <w:rsid w:val="00FC4F62"/>
    <w:rsid w:val="00FD7060"/>
    <w:rsid w:val="01F40AC3"/>
    <w:rsid w:val="033BD46D"/>
    <w:rsid w:val="04278B19"/>
    <w:rsid w:val="08488A66"/>
    <w:rsid w:val="09A22C4C"/>
    <w:rsid w:val="151799C2"/>
    <w:rsid w:val="16657C14"/>
    <w:rsid w:val="1DD37513"/>
    <w:rsid w:val="208C8691"/>
    <w:rsid w:val="2FAAABEC"/>
    <w:rsid w:val="3DA909D4"/>
    <w:rsid w:val="3E0E730E"/>
    <w:rsid w:val="486D783E"/>
    <w:rsid w:val="49FAB367"/>
    <w:rsid w:val="4AE82115"/>
    <w:rsid w:val="4E206DB6"/>
    <w:rsid w:val="5502B0C4"/>
    <w:rsid w:val="5A0A20ED"/>
    <w:rsid w:val="5CC3E17C"/>
    <w:rsid w:val="5CC9D113"/>
    <w:rsid w:val="5DCB846A"/>
    <w:rsid w:val="5E1EF306"/>
    <w:rsid w:val="6846F138"/>
    <w:rsid w:val="7266D201"/>
    <w:rsid w:val="762810FD"/>
    <w:rsid w:val="7CDCD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278C9"/>
  <w15:chartTrackingRefBased/>
  <w15:docId w15:val="{48D26BF7-BC53-4751-8436-09CF3704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C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5C6AD9"/>
  </w:style>
  <w:style w:type="character" w:customStyle="1" w:styleId="normaltextrun">
    <w:name w:val="normaltextrun"/>
    <w:basedOn w:val="DefaultParagraphFont"/>
    <w:rsid w:val="005C6AD9"/>
  </w:style>
  <w:style w:type="paragraph" w:styleId="Header">
    <w:name w:val="header"/>
    <w:basedOn w:val="Normal"/>
    <w:link w:val="HeaderChar"/>
    <w:uiPriority w:val="99"/>
    <w:unhideWhenUsed/>
    <w:rsid w:val="005C6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D9"/>
  </w:style>
  <w:style w:type="paragraph" w:styleId="Footer">
    <w:name w:val="footer"/>
    <w:basedOn w:val="Normal"/>
    <w:link w:val="FooterChar"/>
    <w:uiPriority w:val="99"/>
    <w:unhideWhenUsed/>
    <w:rsid w:val="005C6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D9"/>
  </w:style>
  <w:style w:type="character" w:styleId="Hyperlink">
    <w:name w:val="Hyperlink"/>
    <w:basedOn w:val="DefaultParagraphFont"/>
    <w:uiPriority w:val="99"/>
    <w:unhideWhenUsed/>
    <w:rsid w:val="00AE71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1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1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1F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1F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FA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387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1498C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04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04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04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afercare.vic.gov.au/support-training/adverse-event-review-and-response/duty-of-candou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fercare.vic.gov.au/support-training/adverse-event-review-and-response/duty-of-candou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d57d50af-0511-4abc-8473-7b8c08a937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CBD3403E816419C87646E3C6EEB81" ma:contentTypeVersion="14" ma:contentTypeDescription="Create a new document." ma:contentTypeScope="" ma:versionID="e270d02d7ae0458dfe00206c5fdfbdf8">
  <xsd:schema xmlns:xsd="http://www.w3.org/2001/XMLSchema" xmlns:xs="http://www.w3.org/2001/XMLSchema" xmlns:p="http://schemas.microsoft.com/office/2006/metadata/properties" xmlns:ns2="d57d50af-0511-4abc-8473-7b8c08a937c3" xmlns:ns3="819afca8-9d5b-4e5f-a02d-e8160e861dbb" xmlns:ns4="5ce0f2b5-5be5-4508-bce9-d7011ece0659" targetNamespace="http://schemas.microsoft.com/office/2006/metadata/properties" ma:root="true" ma:fieldsID="4bc038c3081566f9a54f1717aff19cd9" ns2:_="" ns3:_="" ns4:_="">
    <xsd:import namespace="d57d50af-0511-4abc-8473-7b8c08a937c3"/>
    <xsd:import namespace="819afca8-9d5b-4e5f-a02d-e8160e861db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d50af-0511-4abc-8473-7b8c08a93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fca8-9d5b-4e5f-a02d-e8160e861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bcbacec-8de2-4b31-a51a-08fc30afc0d0}" ma:internalName="TaxCatchAll" ma:showField="CatchAllData" ma:web="819afca8-9d5b-4e5f-a02d-e8160e861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F7468-E764-42D3-A8A9-D36D0D34E96A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d57d50af-0511-4abc-8473-7b8c08a937c3"/>
  </ds:schemaRefs>
</ds:datastoreItem>
</file>

<file path=customXml/itemProps2.xml><?xml version="1.0" encoding="utf-8"?>
<ds:datastoreItem xmlns:ds="http://schemas.openxmlformats.org/officeDocument/2006/customXml" ds:itemID="{CAD5DC72-8E1D-4C4C-BAF8-AF17D7DF99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FFD1E-08D5-49D9-AABB-5C22FB824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d50af-0511-4abc-8473-7b8c08a937c3"/>
    <ds:schemaRef ds:uri="819afca8-9d5b-4e5f-a02d-e8160e861db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309BB3-F53C-4503-A63D-6BCB848C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Links>
    <vt:vector size="6" baseType="variant">
      <vt:variant>
        <vt:i4>3801210</vt:i4>
      </vt:variant>
      <vt:variant>
        <vt:i4>3</vt:i4>
      </vt:variant>
      <vt:variant>
        <vt:i4>0</vt:i4>
      </vt:variant>
      <vt:variant>
        <vt:i4>5</vt:i4>
      </vt:variant>
      <vt:variant>
        <vt:lpwstr>https://www.safercare.vic.gov.au/support-training/adverse-event-review-and-response/duty-of-candour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Rochanne Olds (Health)</dc:creator>
  <cp:keywords/>
  <dc:description/>
  <cp:lastModifiedBy>Nicole Youngs (DHHS)</cp:lastModifiedBy>
  <cp:revision>2</cp:revision>
  <dcterms:created xsi:type="dcterms:W3CDTF">2022-11-22T23:33:00Z</dcterms:created>
  <dcterms:modified xsi:type="dcterms:W3CDTF">2022-11-22T23:33:00Z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0x010100F52CBD3403E816419C87646E3C6EEB81</vt:lpwstr>
  </property>
  <property fmtid="{D5CDD505-2E9C-101B-9397-08002B2CF9AE}" pid="3" name="MediaServiceImageTags">
    <vt:lpwstr/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2022-11-22T23:33:13Z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5d8f12b1-9ebd-4343-b05e-89cced97dc62</vt:lpwstr>
  </property>
  <property fmtid="{D5CDD505-2E9C-101B-9397-08002B2CF9AE}" pid="10" name="MSIP_Label_43e64453-338c-4f93-8a4d-0039a0a41f2a_ContentBits">
    <vt:lpwstr>2</vt:lpwstr>
  </property>
</Properties>
</file>