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9120" w14:textId="3B74670A" w:rsidR="00662132" w:rsidRPr="00E96146" w:rsidRDefault="67CF4D73" w:rsidP="00A847A4">
      <w:pPr>
        <w:snapToGrid w:val="0"/>
        <w:rPr>
          <w:rFonts w:cs="Arial"/>
          <w:sz w:val="40"/>
          <w:szCs w:val="40"/>
        </w:rPr>
      </w:pPr>
      <w:r w:rsidRPr="00E96146">
        <w:rPr>
          <w:rFonts w:cs="Arial"/>
          <w:sz w:val="40"/>
          <w:szCs w:val="40"/>
        </w:rPr>
        <w:t xml:space="preserve">Checklist – </w:t>
      </w:r>
      <w:r w:rsidR="00C30889" w:rsidRPr="00E96146">
        <w:rPr>
          <w:rFonts w:cs="Arial"/>
          <w:sz w:val="40"/>
          <w:szCs w:val="40"/>
        </w:rPr>
        <w:t xml:space="preserve">Admission </w:t>
      </w:r>
      <w:r w:rsidR="3BD21D3E" w:rsidRPr="00E96146">
        <w:rPr>
          <w:rFonts w:cs="Arial"/>
          <w:sz w:val="40"/>
          <w:szCs w:val="40"/>
        </w:rPr>
        <w:t>or readmission</w:t>
      </w:r>
      <w:r w:rsidR="00C30889" w:rsidRPr="00E96146">
        <w:rPr>
          <w:rFonts w:cs="Arial"/>
          <w:sz w:val="40"/>
          <w:szCs w:val="40"/>
        </w:rPr>
        <w:t xml:space="preserve"> to Community Palliative Care</w:t>
      </w:r>
      <w:r w:rsidR="00C14C35" w:rsidRPr="00E96146">
        <w:rPr>
          <w:rFonts w:cs="Arial"/>
          <w:sz w:val="40"/>
          <w:szCs w:val="40"/>
        </w:rPr>
        <w:t xml:space="preserve"> service</w:t>
      </w:r>
      <w:r w:rsidR="48F67494" w:rsidRPr="00E96146">
        <w:rPr>
          <w:rFonts w:cs="Arial"/>
          <w:sz w:val="40"/>
          <w:szCs w:val="40"/>
        </w:rPr>
        <w:t xml:space="preserve"> </w:t>
      </w:r>
      <w:r w:rsidR="00E96146">
        <w:rPr>
          <w:rFonts w:cs="Arial"/>
          <w:sz w:val="40"/>
          <w:szCs w:val="40"/>
        </w:rPr>
        <w:br/>
      </w:r>
      <w:r w:rsidR="48F67494" w:rsidRPr="00E96146">
        <w:rPr>
          <w:rFonts w:cs="Arial"/>
          <w:sz w:val="40"/>
          <w:szCs w:val="40"/>
        </w:rPr>
        <w:t>for a death at home</w:t>
      </w:r>
    </w:p>
    <w:p w14:paraId="4B812577" w14:textId="020714A0" w:rsidR="00E96146" w:rsidRPr="003C4C45" w:rsidRDefault="00E96146" w:rsidP="00A847A4">
      <w:r>
        <w:t xml:space="preserve">This </w:t>
      </w:r>
      <w:r w:rsidRPr="00A81BCB">
        <w:t xml:space="preserve">document is </w:t>
      </w:r>
      <w:r w:rsidR="00A81BCB" w:rsidRPr="00A81BCB">
        <w:t>a</w:t>
      </w:r>
      <w:r w:rsidR="00A81BCB">
        <w:rPr>
          <w:b/>
          <w:bCs/>
        </w:rPr>
        <w:t xml:space="preserve"> </w:t>
      </w:r>
      <w:r w:rsidRPr="260381AE">
        <w:rPr>
          <w:b/>
          <w:bCs/>
        </w:rPr>
        <w:t>community palliative care services</w:t>
      </w:r>
      <w:r w:rsidR="3DA31F6A" w:rsidRPr="260381AE">
        <w:rPr>
          <w:b/>
          <w:bCs/>
        </w:rPr>
        <w:t xml:space="preserve"> admission checklist</w:t>
      </w:r>
      <w:r w:rsidRPr="260381AE">
        <w:rPr>
          <w:b/>
          <w:bCs/>
        </w:rPr>
        <w:t xml:space="preserve"> </w:t>
      </w:r>
      <w:r>
        <w:t xml:space="preserve">for hospital patients who express the wish to die in their home or residential aged care facility (if their primary residence). This includes patients who are imminently dying (expected in 24–72 hours) or those, with a longer prognosis, being discharged home with a plan not to be readmitted to hospital as their health declines. </w:t>
      </w:r>
    </w:p>
    <w:p w14:paraId="34871D13" w14:textId="7EE0A4B9" w:rsidR="00E96146" w:rsidRDefault="00E96146">
      <w:pPr>
        <w:rPr>
          <w:szCs w:val="20"/>
        </w:rPr>
      </w:pPr>
      <w:r w:rsidRPr="003C4C45">
        <w:rPr>
          <w:szCs w:val="20"/>
        </w:rPr>
        <w:t xml:space="preserve">The checklist helps you to prepare a patient to die at home, which will vary between patients and situations. The list prompts you to consider steps involved, but should not be a barrier to admission. </w:t>
      </w:r>
    </w:p>
    <w:tbl>
      <w:tblPr>
        <w:tblStyle w:val="TableGrid"/>
        <w:tblW w:w="5497" w:type="pct"/>
        <w:tblLook w:val="04A0" w:firstRow="1" w:lastRow="0" w:firstColumn="1" w:lastColumn="0" w:noHBand="0" w:noVBand="1"/>
      </w:tblPr>
      <w:tblGrid>
        <w:gridCol w:w="2688"/>
        <w:gridCol w:w="2270"/>
        <w:gridCol w:w="2549"/>
        <w:gridCol w:w="2405"/>
      </w:tblGrid>
      <w:tr w:rsidR="00470F90" w:rsidRPr="00E96146" w14:paraId="713F59C5" w14:textId="77777777" w:rsidTr="00470F90">
        <w:tc>
          <w:tcPr>
            <w:tcW w:w="5000" w:type="pct"/>
            <w:gridSpan w:val="4"/>
            <w:tcBorders>
              <w:right w:val="single" w:sz="4" w:space="0" w:color="auto"/>
            </w:tcBorders>
          </w:tcPr>
          <w:p w14:paraId="1A1F2DC9" w14:textId="6767E870" w:rsidR="00470F90" w:rsidRPr="00E96146" w:rsidRDefault="00470F90" w:rsidP="001044B2">
            <w:pPr>
              <w:snapToGrid w:val="0"/>
              <w:spacing w:before="60" w:after="60"/>
              <w:rPr>
                <w:rFonts w:cs="Arial"/>
                <w:szCs w:val="20"/>
              </w:rPr>
            </w:pPr>
            <w:r w:rsidRPr="260381AE">
              <w:rPr>
                <w:rFonts w:cs="Arial"/>
                <w:b/>
                <w:bCs/>
              </w:rPr>
              <w:t>ADMISSION</w:t>
            </w:r>
          </w:p>
        </w:tc>
      </w:tr>
      <w:tr w:rsidR="003704DF" w:rsidRPr="00E96146" w14:paraId="5D15D44B" w14:textId="77777777" w:rsidTr="003704DF">
        <w:tc>
          <w:tcPr>
            <w:tcW w:w="1356" w:type="pct"/>
          </w:tcPr>
          <w:p w14:paraId="4592BFE7" w14:textId="38BED0BB" w:rsidR="003704DF" w:rsidRPr="001044B2" w:rsidRDefault="003704DF" w:rsidP="001044B2">
            <w:pPr>
              <w:snapToGrid w:val="0"/>
              <w:spacing w:before="60" w:after="60"/>
              <w:rPr>
                <w:rFonts w:cs="Arial"/>
                <w:b/>
                <w:szCs w:val="20"/>
              </w:rPr>
            </w:pPr>
            <w:r w:rsidRPr="001044B2">
              <w:rPr>
                <w:rFonts w:cs="Arial"/>
                <w:b/>
                <w:szCs w:val="20"/>
              </w:rPr>
              <w:t>Record number</w:t>
            </w:r>
          </w:p>
        </w:tc>
        <w:tc>
          <w:tcPr>
            <w:tcW w:w="1145" w:type="pct"/>
          </w:tcPr>
          <w:p w14:paraId="29D8D4FD" w14:textId="77777777" w:rsidR="003704DF" w:rsidRPr="001044B2" w:rsidRDefault="003704DF" w:rsidP="001044B2">
            <w:pPr>
              <w:snapToGrid w:val="0"/>
              <w:spacing w:before="60" w:after="60"/>
              <w:rPr>
                <w:rFonts w:cs="Arial"/>
                <w:b/>
                <w:szCs w:val="20"/>
              </w:rPr>
            </w:pPr>
          </w:p>
        </w:tc>
        <w:tc>
          <w:tcPr>
            <w:tcW w:w="1286" w:type="pct"/>
          </w:tcPr>
          <w:p w14:paraId="51FB69F9" w14:textId="549B6AC4" w:rsidR="003704DF" w:rsidRPr="001044B2" w:rsidRDefault="003704DF" w:rsidP="001044B2">
            <w:pPr>
              <w:snapToGrid w:val="0"/>
              <w:spacing w:before="60" w:after="60"/>
              <w:rPr>
                <w:rFonts w:cs="Arial"/>
                <w:b/>
                <w:szCs w:val="20"/>
              </w:rPr>
            </w:pPr>
            <w:r>
              <w:rPr>
                <w:rFonts w:cs="Arial"/>
                <w:b/>
                <w:szCs w:val="20"/>
              </w:rPr>
              <w:t>Date (XX/XX/XXXX)</w:t>
            </w:r>
          </w:p>
        </w:tc>
        <w:tc>
          <w:tcPr>
            <w:tcW w:w="1213" w:type="pct"/>
          </w:tcPr>
          <w:p w14:paraId="351D494E" w14:textId="3B782F11" w:rsidR="003704DF" w:rsidRPr="00E96146" w:rsidRDefault="003704DF" w:rsidP="00470F90">
            <w:pPr>
              <w:snapToGrid w:val="0"/>
              <w:spacing w:before="60" w:after="60"/>
              <w:rPr>
                <w:rFonts w:cs="Arial"/>
                <w:szCs w:val="20"/>
              </w:rPr>
            </w:pPr>
          </w:p>
        </w:tc>
      </w:tr>
      <w:tr w:rsidR="003704DF" w:rsidRPr="00E96146" w14:paraId="47CEB6B4" w14:textId="77777777" w:rsidTr="003704DF">
        <w:tc>
          <w:tcPr>
            <w:tcW w:w="1356" w:type="pct"/>
          </w:tcPr>
          <w:p w14:paraId="445B130B" w14:textId="0B5A5674" w:rsidR="003704DF" w:rsidRPr="001044B2" w:rsidRDefault="003704DF" w:rsidP="001044B2">
            <w:pPr>
              <w:snapToGrid w:val="0"/>
              <w:spacing w:before="60" w:after="60"/>
              <w:rPr>
                <w:rFonts w:cs="Arial"/>
                <w:b/>
                <w:szCs w:val="20"/>
              </w:rPr>
            </w:pPr>
            <w:r w:rsidRPr="001044B2">
              <w:rPr>
                <w:rFonts w:cs="Arial"/>
                <w:b/>
                <w:szCs w:val="20"/>
              </w:rPr>
              <w:t>First name</w:t>
            </w:r>
          </w:p>
        </w:tc>
        <w:tc>
          <w:tcPr>
            <w:tcW w:w="1145" w:type="pct"/>
          </w:tcPr>
          <w:p w14:paraId="74F678AA" w14:textId="77777777" w:rsidR="003704DF" w:rsidRPr="001044B2" w:rsidRDefault="003704DF" w:rsidP="001044B2">
            <w:pPr>
              <w:snapToGrid w:val="0"/>
              <w:spacing w:before="60" w:after="60"/>
              <w:rPr>
                <w:rFonts w:cs="Arial"/>
                <w:b/>
                <w:szCs w:val="20"/>
              </w:rPr>
            </w:pPr>
          </w:p>
        </w:tc>
        <w:tc>
          <w:tcPr>
            <w:tcW w:w="1286" w:type="pct"/>
          </w:tcPr>
          <w:p w14:paraId="2FE9C859" w14:textId="695BD6FD" w:rsidR="003704DF" w:rsidRPr="001044B2" w:rsidRDefault="003704DF" w:rsidP="001044B2">
            <w:pPr>
              <w:snapToGrid w:val="0"/>
              <w:spacing w:before="60" w:after="60"/>
              <w:rPr>
                <w:rFonts w:cs="Arial"/>
                <w:b/>
                <w:szCs w:val="20"/>
              </w:rPr>
            </w:pPr>
            <w:r>
              <w:rPr>
                <w:rFonts w:cs="Arial"/>
                <w:b/>
                <w:szCs w:val="20"/>
              </w:rPr>
              <w:t>Last name</w:t>
            </w:r>
          </w:p>
        </w:tc>
        <w:tc>
          <w:tcPr>
            <w:tcW w:w="1213" w:type="pct"/>
          </w:tcPr>
          <w:p w14:paraId="36B7BE9F" w14:textId="7EF7BB34" w:rsidR="003704DF" w:rsidRPr="00E96146" w:rsidRDefault="003704DF" w:rsidP="00470F90">
            <w:pPr>
              <w:snapToGrid w:val="0"/>
              <w:spacing w:before="60" w:after="60"/>
              <w:jc w:val="both"/>
              <w:rPr>
                <w:rFonts w:cs="Arial"/>
                <w:szCs w:val="20"/>
              </w:rPr>
            </w:pPr>
          </w:p>
        </w:tc>
      </w:tr>
      <w:tr w:rsidR="003704DF" w:rsidRPr="00E96146" w14:paraId="66F729DD" w14:textId="77777777" w:rsidTr="003704DF">
        <w:tc>
          <w:tcPr>
            <w:tcW w:w="1356" w:type="pct"/>
          </w:tcPr>
          <w:p w14:paraId="13EC1AB3" w14:textId="31902697" w:rsidR="003704DF" w:rsidRPr="001044B2" w:rsidRDefault="003704DF" w:rsidP="001044B2">
            <w:pPr>
              <w:snapToGrid w:val="0"/>
              <w:spacing w:before="60" w:after="60"/>
              <w:rPr>
                <w:rFonts w:cs="Arial"/>
                <w:b/>
                <w:szCs w:val="20"/>
              </w:rPr>
            </w:pPr>
            <w:r w:rsidRPr="001044B2">
              <w:rPr>
                <w:rFonts w:cs="Arial"/>
                <w:b/>
                <w:szCs w:val="20"/>
              </w:rPr>
              <w:t>Date of birth</w:t>
            </w:r>
          </w:p>
        </w:tc>
        <w:tc>
          <w:tcPr>
            <w:tcW w:w="1145" w:type="pct"/>
          </w:tcPr>
          <w:p w14:paraId="63C8F701" w14:textId="77777777" w:rsidR="003704DF" w:rsidRPr="001044B2" w:rsidRDefault="003704DF" w:rsidP="001044B2">
            <w:pPr>
              <w:snapToGrid w:val="0"/>
              <w:spacing w:before="60" w:after="60"/>
              <w:rPr>
                <w:rFonts w:cs="Arial"/>
                <w:b/>
                <w:szCs w:val="20"/>
              </w:rPr>
            </w:pPr>
          </w:p>
        </w:tc>
        <w:tc>
          <w:tcPr>
            <w:tcW w:w="1286" w:type="pct"/>
          </w:tcPr>
          <w:p w14:paraId="38D9263D" w14:textId="0353966F" w:rsidR="003704DF" w:rsidRPr="001044B2" w:rsidRDefault="003704DF" w:rsidP="001044B2">
            <w:pPr>
              <w:snapToGrid w:val="0"/>
              <w:spacing w:before="60" w:after="60"/>
              <w:rPr>
                <w:rFonts w:cs="Arial"/>
                <w:b/>
                <w:szCs w:val="20"/>
              </w:rPr>
            </w:pPr>
            <w:r w:rsidRPr="00CD39AC">
              <w:rPr>
                <w:rFonts w:cs="Arial"/>
                <w:b/>
                <w:bCs/>
                <w:szCs w:val="20"/>
              </w:rPr>
              <w:t>Age</w:t>
            </w:r>
          </w:p>
        </w:tc>
        <w:tc>
          <w:tcPr>
            <w:tcW w:w="1213" w:type="pct"/>
          </w:tcPr>
          <w:p w14:paraId="7D9CBF08" w14:textId="34D2E6A7" w:rsidR="003704DF" w:rsidRPr="00CD39AC" w:rsidRDefault="003704DF" w:rsidP="00470F90">
            <w:pPr>
              <w:snapToGrid w:val="0"/>
              <w:spacing w:before="60" w:after="60"/>
              <w:jc w:val="both"/>
              <w:rPr>
                <w:rFonts w:cs="Arial"/>
                <w:b/>
                <w:bCs/>
                <w:szCs w:val="20"/>
              </w:rPr>
            </w:pPr>
          </w:p>
        </w:tc>
      </w:tr>
      <w:tr w:rsidR="003704DF" w:rsidRPr="00E96146" w14:paraId="2D22F84A" w14:textId="77777777" w:rsidTr="003704DF">
        <w:tc>
          <w:tcPr>
            <w:tcW w:w="1356" w:type="pct"/>
          </w:tcPr>
          <w:p w14:paraId="00ABCD49" w14:textId="77777777" w:rsidR="003704DF" w:rsidRPr="00E96146" w:rsidRDefault="003704DF" w:rsidP="001044B2">
            <w:pPr>
              <w:snapToGrid w:val="0"/>
              <w:spacing w:before="60" w:after="60"/>
              <w:rPr>
                <w:rFonts w:cs="Arial"/>
                <w:szCs w:val="20"/>
              </w:rPr>
            </w:pPr>
            <w:r w:rsidRPr="001044B2">
              <w:rPr>
                <w:rFonts w:cs="Arial"/>
                <w:b/>
                <w:szCs w:val="20"/>
              </w:rPr>
              <w:t>Address</w:t>
            </w:r>
          </w:p>
        </w:tc>
        <w:tc>
          <w:tcPr>
            <w:tcW w:w="3644" w:type="pct"/>
            <w:gridSpan w:val="3"/>
          </w:tcPr>
          <w:p w14:paraId="0FCBD2EC" w14:textId="073468F9" w:rsidR="003704DF" w:rsidRPr="00E96146" w:rsidRDefault="003704DF" w:rsidP="001044B2">
            <w:pPr>
              <w:snapToGrid w:val="0"/>
              <w:spacing w:before="60" w:after="60"/>
              <w:rPr>
                <w:rFonts w:cs="Arial"/>
                <w:szCs w:val="20"/>
              </w:rPr>
            </w:pPr>
          </w:p>
        </w:tc>
      </w:tr>
      <w:tr w:rsidR="003704DF" w:rsidRPr="00E96146" w14:paraId="6404FC9F" w14:textId="77777777" w:rsidTr="003704DF">
        <w:tc>
          <w:tcPr>
            <w:tcW w:w="1356" w:type="pct"/>
          </w:tcPr>
          <w:p w14:paraId="59889463" w14:textId="77777777" w:rsidR="003704DF" w:rsidRPr="00E96146" w:rsidRDefault="003704DF">
            <w:pPr>
              <w:snapToGrid w:val="0"/>
              <w:spacing w:before="60" w:after="60"/>
              <w:rPr>
                <w:rFonts w:cs="Arial"/>
                <w:szCs w:val="20"/>
              </w:rPr>
            </w:pPr>
            <w:r w:rsidRPr="001044B2">
              <w:rPr>
                <w:rFonts w:cs="Arial"/>
                <w:b/>
                <w:szCs w:val="20"/>
              </w:rPr>
              <w:t>Phone</w:t>
            </w:r>
          </w:p>
        </w:tc>
        <w:tc>
          <w:tcPr>
            <w:tcW w:w="3644" w:type="pct"/>
            <w:gridSpan w:val="3"/>
          </w:tcPr>
          <w:p w14:paraId="4DAD0F5E" w14:textId="70E342DA" w:rsidR="003704DF" w:rsidRPr="00E96146" w:rsidRDefault="003704DF">
            <w:pPr>
              <w:snapToGrid w:val="0"/>
              <w:spacing w:before="60" w:after="60"/>
              <w:rPr>
                <w:rFonts w:cs="Arial"/>
                <w:szCs w:val="20"/>
              </w:rPr>
            </w:pPr>
          </w:p>
        </w:tc>
      </w:tr>
      <w:tr w:rsidR="003704DF" w:rsidRPr="00E96146" w14:paraId="5CC99141" w14:textId="77777777" w:rsidTr="003704DF">
        <w:trPr>
          <w:trHeight w:val="133"/>
        </w:trPr>
        <w:tc>
          <w:tcPr>
            <w:tcW w:w="1356" w:type="pct"/>
          </w:tcPr>
          <w:p w14:paraId="0325AC26" w14:textId="77777777" w:rsidR="003704DF" w:rsidRPr="00E96146" w:rsidRDefault="003704DF">
            <w:pPr>
              <w:snapToGrid w:val="0"/>
              <w:spacing w:before="60" w:after="60"/>
              <w:rPr>
                <w:rFonts w:cs="Arial"/>
                <w:szCs w:val="20"/>
              </w:rPr>
            </w:pPr>
            <w:r w:rsidRPr="001044B2">
              <w:rPr>
                <w:rFonts w:cs="Arial"/>
                <w:b/>
                <w:szCs w:val="20"/>
              </w:rPr>
              <w:t>Or affix patient label</w:t>
            </w:r>
          </w:p>
        </w:tc>
        <w:tc>
          <w:tcPr>
            <w:tcW w:w="3644" w:type="pct"/>
            <w:gridSpan w:val="3"/>
          </w:tcPr>
          <w:p w14:paraId="0C14D086" w14:textId="38FAA8AC" w:rsidR="003704DF" w:rsidRPr="00E96146" w:rsidRDefault="003704DF">
            <w:pPr>
              <w:snapToGrid w:val="0"/>
              <w:spacing w:before="60" w:after="60"/>
              <w:rPr>
                <w:rFonts w:cs="Arial"/>
                <w:szCs w:val="20"/>
              </w:rPr>
            </w:pPr>
          </w:p>
        </w:tc>
      </w:tr>
    </w:tbl>
    <w:p w14:paraId="7FC9F855" w14:textId="7B66D5AB" w:rsidR="003B2038" w:rsidRPr="00E96146" w:rsidRDefault="003B2038">
      <w:pPr>
        <w:snapToGrid w:val="0"/>
        <w:rPr>
          <w:rFonts w:cs="Arial"/>
          <w:szCs w:val="20"/>
        </w:rPr>
      </w:pPr>
      <w:r w:rsidRPr="00E96146">
        <w:rPr>
          <w:rFonts w:cs="Arial"/>
          <w:szCs w:val="20"/>
        </w:rPr>
        <w:t>Please file copy in the patient</w:t>
      </w:r>
      <w:r w:rsidR="00B15188">
        <w:rPr>
          <w:rFonts w:cs="Arial"/>
          <w:szCs w:val="20"/>
        </w:rPr>
        <w:t>’</w:t>
      </w:r>
      <w:r w:rsidRPr="00E96146">
        <w:rPr>
          <w:rFonts w:cs="Arial"/>
          <w:szCs w:val="20"/>
        </w:rPr>
        <w:t xml:space="preserve">s health record and send a copy home with the patient. </w:t>
      </w:r>
    </w:p>
    <w:p w14:paraId="4BE15CA8" w14:textId="238C200E" w:rsidR="003B2038" w:rsidRPr="001044B2" w:rsidRDefault="00F306B6" w:rsidP="260381AE">
      <w:pPr>
        <w:snapToGrid w:val="0"/>
        <w:spacing w:before="240"/>
        <w:rPr>
          <w:rFonts w:cs="Arial"/>
          <w:b/>
          <w:bCs/>
        </w:rPr>
      </w:pPr>
      <w:r w:rsidRPr="260381AE">
        <w:rPr>
          <w:rFonts w:cs="Arial"/>
          <w:b/>
          <w:bCs/>
        </w:rPr>
        <w:t xml:space="preserve">Section 1 </w:t>
      </w:r>
      <w:r w:rsidR="009E2877">
        <w:rPr>
          <w:rFonts w:cs="Arial"/>
          <w:b/>
          <w:bCs/>
        </w:rPr>
        <w:t>General</w:t>
      </w:r>
      <w:r w:rsidR="004C4A14">
        <w:rPr>
          <w:rFonts w:cs="Arial"/>
          <w:b/>
          <w:bCs/>
        </w:rPr>
        <w:t xml:space="preserve"> considerations</w:t>
      </w:r>
    </w:p>
    <w:tbl>
      <w:tblPr>
        <w:tblStyle w:val="TableGrid"/>
        <w:tblW w:w="9918" w:type="dxa"/>
        <w:tblLayout w:type="fixed"/>
        <w:tblLook w:val="04A0" w:firstRow="1" w:lastRow="0" w:firstColumn="1" w:lastColumn="0" w:noHBand="0" w:noVBand="1"/>
      </w:tblPr>
      <w:tblGrid>
        <w:gridCol w:w="6091"/>
        <w:gridCol w:w="1556"/>
        <w:gridCol w:w="834"/>
        <w:gridCol w:w="1437"/>
      </w:tblGrid>
      <w:tr w:rsidR="00E96146" w:rsidRPr="00E96146" w14:paraId="701C7769" w14:textId="77777777" w:rsidTr="260381AE">
        <w:trPr>
          <w:tblHeader/>
        </w:trPr>
        <w:tc>
          <w:tcPr>
            <w:tcW w:w="6091" w:type="dxa"/>
          </w:tcPr>
          <w:p w14:paraId="7C209949" w14:textId="77777777" w:rsidR="00E96146" w:rsidRPr="00E96146" w:rsidRDefault="00E96146" w:rsidP="001044B2">
            <w:pPr>
              <w:snapToGrid w:val="0"/>
              <w:spacing w:before="20" w:after="20"/>
              <w:rPr>
                <w:rFonts w:cs="Arial"/>
                <w:szCs w:val="20"/>
              </w:rPr>
            </w:pPr>
          </w:p>
        </w:tc>
        <w:tc>
          <w:tcPr>
            <w:tcW w:w="1556" w:type="dxa"/>
          </w:tcPr>
          <w:p w14:paraId="050B143A" w14:textId="5A3ECBF3" w:rsidR="00E96146" w:rsidRPr="003C4C45" w:rsidRDefault="00E96146" w:rsidP="001044B2">
            <w:pPr>
              <w:pStyle w:val="Default"/>
              <w:snapToGrid w:val="0"/>
              <w:spacing w:before="20" w:after="20" w:line="276" w:lineRule="auto"/>
              <w:rPr>
                <w:rFonts w:ascii="Arial" w:hAnsi="Arial" w:cs="Arial"/>
                <w:b/>
                <w:bCs/>
                <w:sz w:val="20"/>
                <w:szCs w:val="20"/>
              </w:rPr>
            </w:pPr>
            <w:r w:rsidRPr="003C4C45">
              <w:rPr>
                <w:rFonts w:ascii="Arial" w:hAnsi="Arial" w:cs="Arial"/>
                <w:b/>
                <w:bCs/>
                <w:sz w:val="20"/>
                <w:szCs w:val="20"/>
              </w:rPr>
              <w:t>Y</w:t>
            </w:r>
            <w:r w:rsidRPr="003C4C45" w:rsidDel="00AC7CD4">
              <w:rPr>
                <w:rFonts w:ascii="Arial" w:hAnsi="Arial" w:cs="Arial"/>
                <w:b/>
                <w:bCs/>
                <w:sz w:val="20"/>
                <w:szCs w:val="20"/>
              </w:rPr>
              <w:t xml:space="preserve"> </w:t>
            </w:r>
            <w:r w:rsidRPr="003C4C45">
              <w:rPr>
                <w:rFonts w:ascii="Arial" w:hAnsi="Arial" w:cs="Arial"/>
                <w:b/>
                <w:bCs/>
                <w:sz w:val="20"/>
                <w:szCs w:val="20"/>
              </w:rPr>
              <w:t>/</w:t>
            </w:r>
            <w:r w:rsidRPr="003C4C45" w:rsidDel="00AC7CD4">
              <w:rPr>
                <w:rFonts w:ascii="Arial" w:hAnsi="Arial" w:cs="Arial"/>
                <w:b/>
                <w:bCs/>
                <w:sz w:val="20"/>
                <w:szCs w:val="20"/>
              </w:rPr>
              <w:t xml:space="preserve"> </w:t>
            </w:r>
            <w:r w:rsidRPr="003C4C45">
              <w:rPr>
                <w:rFonts w:ascii="Arial" w:hAnsi="Arial" w:cs="Arial"/>
                <w:b/>
                <w:bCs/>
                <w:sz w:val="20"/>
                <w:szCs w:val="20"/>
              </w:rPr>
              <w:t>N</w:t>
            </w:r>
            <w:r w:rsidRPr="003C4C45" w:rsidDel="00AC7CD4">
              <w:rPr>
                <w:rFonts w:ascii="Arial" w:hAnsi="Arial" w:cs="Arial"/>
                <w:b/>
                <w:bCs/>
                <w:sz w:val="20"/>
                <w:szCs w:val="20"/>
              </w:rPr>
              <w:t xml:space="preserve"> </w:t>
            </w:r>
            <w:r w:rsidRPr="003C4C45">
              <w:rPr>
                <w:rFonts w:ascii="Arial" w:hAnsi="Arial" w:cs="Arial"/>
                <w:b/>
                <w:bCs/>
                <w:sz w:val="20"/>
                <w:szCs w:val="20"/>
              </w:rPr>
              <w:t>/</w:t>
            </w:r>
            <w:r w:rsidR="00091A91">
              <w:rPr>
                <w:rFonts w:ascii="Arial" w:hAnsi="Arial" w:cs="Arial"/>
                <w:b/>
                <w:bCs/>
                <w:sz w:val="20"/>
                <w:szCs w:val="20"/>
              </w:rPr>
              <w:t xml:space="preserve"> </w:t>
            </w:r>
            <w:r w:rsidRPr="003C4C45">
              <w:rPr>
                <w:rFonts w:ascii="Arial" w:hAnsi="Arial" w:cs="Arial"/>
                <w:b/>
                <w:bCs/>
                <w:sz w:val="20"/>
                <w:szCs w:val="20"/>
              </w:rPr>
              <w:t>NA</w:t>
            </w:r>
            <w:r w:rsidR="00091A91">
              <w:rPr>
                <w:rFonts w:ascii="Arial" w:hAnsi="Arial" w:cs="Arial"/>
                <w:b/>
                <w:bCs/>
                <w:sz w:val="20"/>
                <w:szCs w:val="20"/>
              </w:rPr>
              <w:t xml:space="preserve"> </w:t>
            </w:r>
            <w:r w:rsidRPr="003C4C45">
              <w:rPr>
                <w:rFonts w:ascii="Arial" w:hAnsi="Arial" w:cs="Arial"/>
                <w:b/>
                <w:bCs/>
                <w:sz w:val="20"/>
                <w:szCs w:val="20"/>
              </w:rPr>
              <w:t>/</w:t>
            </w:r>
            <w:r w:rsidR="00091A91">
              <w:rPr>
                <w:rFonts w:ascii="Arial" w:hAnsi="Arial" w:cs="Arial"/>
                <w:b/>
                <w:bCs/>
                <w:sz w:val="20"/>
                <w:szCs w:val="20"/>
              </w:rPr>
              <w:t xml:space="preserve"> </w:t>
            </w:r>
            <w:r w:rsidRPr="003C4C45">
              <w:rPr>
                <w:rFonts w:ascii="Arial" w:hAnsi="Arial" w:cs="Arial"/>
                <w:b/>
                <w:bCs/>
                <w:sz w:val="20"/>
                <w:szCs w:val="20"/>
              </w:rPr>
              <w:t xml:space="preserve">U </w:t>
            </w:r>
          </w:p>
          <w:p w14:paraId="09A572FE" w14:textId="206D5DBA" w:rsidR="00E96146" w:rsidRPr="00E96146" w:rsidRDefault="00E96146" w:rsidP="001044B2">
            <w:pPr>
              <w:snapToGrid w:val="0"/>
              <w:spacing w:before="20" w:after="20"/>
              <w:rPr>
                <w:rFonts w:cs="Arial"/>
                <w:szCs w:val="20"/>
              </w:rPr>
            </w:pPr>
            <w:r w:rsidRPr="003C4C45">
              <w:rPr>
                <w:rFonts w:cs="Arial"/>
                <w:b/>
                <w:bCs/>
                <w:szCs w:val="20"/>
              </w:rPr>
              <w:t>(yes, no, not applicable, unknown)</w:t>
            </w:r>
          </w:p>
        </w:tc>
        <w:tc>
          <w:tcPr>
            <w:tcW w:w="834" w:type="dxa"/>
          </w:tcPr>
          <w:p w14:paraId="2B393C49" w14:textId="0252C655" w:rsidR="00E96146" w:rsidRPr="00E96146" w:rsidRDefault="00E96146" w:rsidP="001044B2">
            <w:pPr>
              <w:snapToGrid w:val="0"/>
              <w:spacing w:before="20" w:after="20"/>
              <w:rPr>
                <w:rFonts w:cs="Arial"/>
                <w:szCs w:val="20"/>
              </w:rPr>
            </w:pPr>
            <w:r w:rsidRPr="003C4C45">
              <w:rPr>
                <w:rFonts w:cs="Arial"/>
                <w:b/>
                <w:bCs/>
                <w:szCs w:val="20"/>
              </w:rPr>
              <w:t>Initial</w:t>
            </w:r>
          </w:p>
        </w:tc>
        <w:tc>
          <w:tcPr>
            <w:tcW w:w="1437" w:type="dxa"/>
          </w:tcPr>
          <w:p w14:paraId="4DCA9755" w14:textId="3C8F5ECE" w:rsidR="00E96146" w:rsidRPr="00E96146" w:rsidRDefault="00E96146" w:rsidP="001044B2">
            <w:pPr>
              <w:snapToGrid w:val="0"/>
              <w:spacing w:before="20" w:after="20"/>
              <w:rPr>
                <w:rFonts w:cs="Arial"/>
                <w:szCs w:val="20"/>
              </w:rPr>
            </w:pPr>
            <w:r w:rsidRPr="003C4C45">
              <w:rPr>
                <w:rFonts w:cs="Arial"/>
                <w:b/>
                <w:bCs/>
                <w:szCs w:val="20"/>
              </w:rPr>
              <w:t>Date</w:t>
            </w:r>
          </w:p>
        </w:tc>
      </w:tr>
      <w:tr w:rsidR="00E96146" w:rsidRPr="00E96146" w14:paraId="660707F6" w14:textId="77777777" w:rsidTr="260381AE">
        <w:tc>
          <w:tcPr>
            <w:tcW w:w="6091" w:type="dxa"/>
          </w:tcPr>
          <w:p w14:paraId="46165A80" w14:textId="6334D9F4" w:rsidR="00E96146" w:rsidRPr="00E96146" w:rsidRDefault="00E96146" w:rsidP="001044B2">
            <w:pPr>
              <w:snapToGrid w:val="0"/>
              <w:spacing w:before="20" w:after="20"/>
              <w:rPr>
                <w:rFonts w:cs="Arial"/>
                <w:szCs w:val="20"/>
              </w:rPr>
            </w:pPr>
            <w:r w:rsidRPr="003C4C45">
              <w:rPr>
                <w:rFonts w:cs="Arial"/>
                <w:szCs w:val="20"/>
              </w:rPr>
              <w:t>Is the patient expected to die within 24 to 72 hours?</w:t>
            </w:r>
          </w:p>
        </w:tc>
        <w:tc>
          <w:tcPr>
            <w:tcW w:w="1556" w:type="dxa"/>
          </w:tcPr>
          <w:p w14:paraId="629ACC52" w14:textId="77777777" w:rsidR="00E96146" w:rsidRPr="00E96146" w:rsidRDefault="00E96146" w:rsidP="001044B2">
            <w:pPr>
              <w:snapToGrid w:val="0"/>
              <w:spacing w:before="20" w:after="20"/>
              <w:rPr>
                <w:rFonts w:cs="Arial"/>
                <w:szCs w:val="20"/>
              </w:rPr>
            </w:pPr>
          </w:p>
        </w:tc>
        <w:tc>
          <w:tcPr>
            <w:tcW w:w="834" w:type="dxa"/>
          </w:tcPr>
          <w:p w14:paraId="679D4E3D" w14:textId="77777777" w:rsidR="00E96146" w:rsidRPr="00E96146" w:rsidRDefault="00E96146" w:rsidP="001044B2">
            <w:pPr>
              <w:snapToGrid w:val="0"/>
              <w:spacing w:before="20" w:after="20"/>
              <w:rPr>
                <w:rFonts w:cs="Arial"/>
                <w:szCs w:val="20"/>
              </w:rPr>
            </w:pPr>
          </w:p>
        </w:tc>
        <w:tc>
          <w:tcPr>
            <w:tcW w:w="1437" w:type="dxa"/>
          </w:tcPr>
          <w:p w14:paraId="18CF5BF2" w14:textId="77777777" w:rsidR="00E96146" w:rsidRPr="00E96146" w:rsidRDefault="00E96146" w:rsidP="001044B2">
            <w:pPr>
              <w:snapToGrid w:val="0"/>
              <w:spacing w:before="20" w:after="20"/>
              <w:rPr>
                <w:rFonts w:cs="Arial"/>
                <w:szCs w:val="20"/>
              </w:rPr>
            </w:pPr>
          </w:p>
        </w:tc>
      </w:tr>
      <w:tr w:rsidR="00E96146" w:rsidRPr="00E96146" w14:paraId="3977DAE8" w14:textId="77777777" w:rsidTr="260381AE">
        <w:tc>
          <w:tcPr>
            <w:tcW w:w="6091" w:type="dxa"/>
          </w:tcPr>
          <w:p w14:paraId="07025DB2" w14:textId="3D4D6BFF" w:rsidR="00E96146" w:rsidRPr="00E96146" w:rsidRDefault="00BE0B24" w:rsidP="001044B2">
            <w:pPr>
              <w:snapToGrid w:val="0"/>
              <w:spacing w:before="20" w:after="20"/>
              <w:rPr>
                <w:rFonts w:cs="Arial"/>
                <w:szCs w:val="20"/>
              </w:rPr>
            </w:pPr>
            <w:r>
              <w:rPr>
                <w:rFonts w:cs="Arial"/>
                <w:szCs w:val="20"/>
              </w:rPr>
              <w:t>Does f</w:t>
            </w:r>
            <w:r w:rsidR="00E96146" w:rsidRPr="003C4C45">
              <w:rPr>
                <w:rFonts w:cs="Arial"/>
                <w:szCs w:val="20"/>
              </w:rPr>
              <w:t>amily/carer support patient</w:t>
            </w:r>
            <w:r w:rsidR="00B15188">
              <w:rPr>
                <w:rFonts w:cs="Arial"/>
                <w:szCs w:val="20"/>
              </w:rPr>
              <w:t>’</w:t>
            </w:r>
            <w:r w:rsidR="00E96146" w:rsidRPr="003C4C45">
              <w:rPr>
                <w:rFonts w:cs="Arial"/>
                <w:szCs w:val="20"/>
              </w:rPr>
              <w:t>s decision</w:t>
            </w:r>
            <w:r>
              <w:rPr>
                <w:rFonts w:cs="Arial"/>
                <w:szCs w:val="20"/>
              </w:rPr>
              <w:t>,</w:t>
            </w:r>
            <w:r w:rsidR="00E96146" w:rsidRPr="003C4C45">
              <w:rPr>
                <w:rFonts w:cs="Arial"/>
                <w:szCs w:val="20"/>
              </w:rPr>
              <w:t xml:space="preserve"> and </w:t>
            </w:r>
            <w:r w:rsidR="00855B16">
              <w:rPr>
                <w:rFonts w:cs="Arial"/>
                <w:szCs w:val="20"/>
              </w:rPr>
              <w:t xml:space="preserve">are </w:t>
            </w:r>
            <w:r w:rsidR="00E96146" w:rsidRPr="003C4C45">
              <w:rPr>
                <w:rFonts w:cs="Arial"/>
                <w:szCs w:val="20"/>
              </w:rPr>
              <w:t xml:space="preserve">able to </w:t>
            </w:r>
            <w:r w:rsidR="00D91AD5">
              <w:rPr>
                <w:rFonts w:cs="Arial"/>
                <w:szCs w:val="20"/>
              </w:rPr>
              <w:t xml:space="preserve">provide </w:t>
            </w:r>
            <w:r w:rsidR="00E96146" w:rsidRPr="003C4C45">
              <w:rPr>
                <w:rFonts w:cs="Arial"/>
                <w:szCs w:val="20"/>
              </w:rPr>
              <w:t xml:space="preserve">care </w:t>
            </w:r>
            <w:r w:rsidR="005B25F6">
              <w:rPr>
                <w:rFonts w:cs="Arial"/>
                <w:szCs w:val="20"/>
              </w:rPr>
              <w:t>for</w:t>
            </w:r>
            <w:r w:rsidR="00E96146" w:rsidRPr="003C4C45">
              <w:rPr>
                <w:rFonts w:cs="Arial"/>
                <w:szCs w:val="20"/>
              </w:rPr>
              <w:t xml:space="preserve"> </w:t>
            </w:r>
            <w:r w:rsidR="00855B16">
              <w:rPr>
                <w:rFonts w:cs="Arial"/>
                <w:szCs w:val="20"/>
              </w:rPr>
              <w:t xml:space="preserve">the </w:t>
            </w:r>
            <w:r w:rsidR="00E96146" w:rsidRPr="003C4C45">
              <w:rPr>
                <w:rFonts w:cs="Arial"/>
                <w:szCs w:val="20"/>
              </w:rPr>
              <w:t>person dying at home with support of community agencies and General Practitioner (GP)</w:t>
            </w:r>
            <w:r>
              <w:rPr>
                <w:rFonts w:cs="Arial"/>
                <w:szCs w:val="20"/>
              </w:rPr>
              <w:t>?</w:t>
            </w:r>
          </w:p>
        </w:tc>
        <w:tc>
          <w:tcPr>
            <w:tcW w:w="1556" w:type="dxa"/>
          </w:tcPr>
          <w:p w14:paraId="00D12579" w14:textId="77777777" w:rsidR="00E96146" w:rsidRPr="00E96146" w:rsidRDefault="00E96146" w:rsidP="001044B2">
            <w:pPr>
              <w:snapToGrid w:val="0"/>
              <w:spacing w:before="20" w:after="20"/>
              <w:rPr>
                <w:rFonts w:cs="Arial"/>
                <w:szCs w:val="20"/>
              </w:rPr>
            </w:pPr>
          </w:p>
        </w:tc>
        <w:tc>
          <w:tcPr>
            <w:tcW w:w="834" w:type="dxa"/>
          </w:tcPr>
          <w:p w14:paraId="72974216" w14:textId="77777777" w:rsidR="00E96146" w:rsidRPr="00E96146" w:rsidRDefault="00E96146" w:rsidP="001044B2">
            <w:pPr>
              <w:snapToGrid w:val="0"/>
              <w:spacing w:before="20" w:after="20"/>
              <w:rPr>
                <w:rFonts w:cs="Arial"/>
                <w:szCs w:val="20"/>
              </w:rPr>
            </w:pPr>
          </w:p>
        </w:tc>
        <w:tc>
          <w:tcPr>
            <w:tcW w:w="1437" w:type="dxa"/>
          </w:tcPr>
          <w:p w14:paraId="2FCF2980" w14:textId="77777777" w:rsidR="00E96146" w:rsidRPr="00E96146" w:rsidRDefault="00E96146" w:rsidP="001044B2">
            <w:pPr>
              <w:snapToGrid w:val="0"/>
              <w:spacing w:before="20" w:after="20"/>
              <w:rPr>
                <w:rFonts w:cs="Arial"/>
                <w:szCs w:val="20"/>
              </w:rPr>
            </w:pPr>
          </w:p>
        </w:tc>
      </w:tr>
      <w:tr w:rsidR="00E96146" w:rsidRPr="00E96146" w14:paraId="5BE22712" w14:textId="77777777" w:rsidTr="260381AE">
        <w:tc>
          <w:tcPr>
            <w:tcW w:w="6091" w:type="dxa"/>
          </w:tcPr>
          <w:p w14:paraId="01D165C5" w14:textId="276CFCB7" w:rsidR="00E96146" w:rsidRPr="00E96146" w:rsidRDefault="00E96146" w:rsidP="001044B2">
            <w:pPr>
              <w:snapToGrid w:val="0"/>
              <w:spacing w:before="20" w:after="20"/>
              <w:rPr>
                <w:rFonts w:cs="Arial"/>
                <w:szCs w:val="20"/>
              </w:rPr>
            </w:pPr>
            <w:r w:rsidRPr="003C4C45">
              <w:rPr>
                <w:rFonts w:cs="Arial"/>
                <w:szCs w:val="20"/>
              </w:rPr>
              <w:t>Copy of goals of care</w:t>
            </w:r>
            <w:r w:rsidR="00A847A4">
              <w:rPr>
                <w:rFonts w:cs="Arial"/>
                <w:szCs w:val="20"/>
              </w:rPr>
              <w:t xml:space="preserve">, </w:t>
            </w:r>
            <w:r w:rsidRPr="003C4C45">
              <w:rPr>
                <w:rFonts w:cs="Arial"/>
                <w:szCs w:val="20"/>
              </w:rPr>
              <w:t>discharge summary or letter given to patient/carer</w:t>
            </w:r>
            <w:r w:rsidR="00BE0B24">
              <w:rPr>
                <w:rFonts w:cs="Arial"/>
                <w:szCs w:val="20"/>
              </w:rPr>
              <w:t>?</w:t>
            </w:r>
          </w:p>
        </w:tc>
        <w:tc>
          <w:tcPr>
            <w:tcW w:w="1556" w:type="dxa"/>
          </w:tcPr>
          <w:p w14:paraId="5939F92D" w14:textId="77777777" w:rsidR="00E96146" w:rsidRPr="00E96146" w:rsidRDefault="00E96146" w:rsidP="001044B2">
            <w:pPr>
              <w:snapToGrid w:val="0"/>
              <w:spacing w:before="20" w:after="20"/>
              <w:rPr>
                <w:rFonts w:cs="Arial"/>
                <w:szCs w:val="20"/>
              </w:rPr>
            </w:pPr>
          </w:p>
        </w:tc>
        <w:tc>
          <w:tcPr>
            <w:tcW w:w="834" w:type="dxa"/>
          </w:tcPr>
          <w:p w14:paraId="20191F8C" w14:textId="77777777" w:rsidR="00E96146" w:rsidRPr="00E96146" w:rsidRDefault="00E96146" w:rsidP="001044B2">
            <w:pPr>
              <w:snapToGrid w:val="0"/>
              <w:spacing w:before="20" w:after="20"/>
              <w:rPr>
                <w:rFonts w:cs="Arial"/>
                <w:szCs w:val="20"/>
              </w:rPr>
            </w:pPr>
          </w:p>
        </w:tc>
        <w:tc>
          <w:tcPr>
            <w:tcW w:w="1437" w:type="dxa"/>
          </w:tcPr>
          <w:p w14:paraId="7EDC136D" w14:textId="77777777" w:rsidR="00E96146" w:rsidRPr="00E96146" w:rsidRDefault="00E96146" w:rsidP="001044B2">
            <w:pPr>
              <w:snapToGrid w:val="0"/>
              <w:spacing w:before="20" w:after="20"/>
              <w:rPr>
                <w:rFonts w:cs="Arial"/>
                <w:szCs w:val="20"/>
              </w:rPr>
            </w:pPr>
          </w:p>
        </w:tc>
      </w:tr>
      <w:tr w:rsidR="00E96146" w:rsidRPr="00E96146" w14:paraId="7B12D9BF" w14:textId="77777777" w:rsidTr="260381AE">
        <w:tc>
          <w:tcPr>
            <w:tcW w:w="6091" w:type="dxa"/>
          </w:tcPr>
          <w:p w14:paraId="128791D1" w14:textId="1B27C2D0" w:rsidR="00E96146" w:rsidRPr="00E96146" w:rsidRDefault="00A847A4" w:rsidP="001044B2">
            <w:pPr>
              <w:snapToGrid w:val="0"/>
              <w:spacing w:before="20" w:after="20"/>
              <w:rPr>
                <w:rFonts w:cs="Arial"/>
                <w:szCs w:val="20"/>
              </w:rPr>
            </w:pPr>
            <w:r>
              <w:rPr>
                <w:rFonts w:cs="Arial"/>
                <w:szCs w:val="20"/>
              </w:rPr>
              <w:t>P</w:t>
            </w:r>
            <w:r w:rsidR="00E96146" w:rsidRPr="003C4C45">
              <w:rPr>
                <w:rFonts w:cs="Arial"/>
                <w:szCs w:val="20"/>
              </w:rPr>
              <w:t>atient seen by a consultancy palliative care inpatient service prior to discharge</w:t>
            </w:r>
            <w:r w:rsidR="00BE0B24">
              <w:rPr>
                <w:rFonts w:cs="Arial"/>
                <w:szCs w:val="20"/>
              </w:rPr>
              <w:t>?</w:t>
            </w:r>
          </w:p>
        </w:tc>
        <w:tc>
          <w:tcPr>
            <w:tcW w:w="1556" w:type="dxa"/>
          </w:tcPr>
          <w:p w14:paraId="75F1B625" w14:textId="77777777" w:rsidR="00E96146" w:rsidRPr="00E96146" w:rsidRDefault="00E96146" w:rsidP="001044B2">
            <w:pPr>
              <w:snapToGrid w:val="0"/>
              <w:spacing w:before="20" w:after="20"/>
              <w:rPr>
                <w:rFonts w:cs="Arial"/>
                <w:szCs w:val="20"/>
              </w:rPr>
            </w:pPr>
          </w:p>
        </w:tc>
        <w:tc>
          <w:tcPr>
            <w:tcW w:w="834" w:type="dxa"/>
          </w:tcPr>
          <w:p w14:paraId="54E5A49F" w14:textId="77777777" w:rsidR="00E96146" w:rsidRPr="00E96146" w:rsidRDefault="00E96146" w:rsidP="001044B2">
            <w:pPr>
              <w:snapToGrid w:val="0"/>
              <w:spacing w:before="20" w:after="20"/>
              <w:rPr>
                <w:rFonts w:cs="Arial"/>
                <w:szCs w:val="20"/>
              </w:rPr>
            </w:pPr>
          </w:p>
        </w:tc>
        <w:tc>
          <w:tcPr>
            <w:tcW w:w="1437" w:type="dxa"/>
          </w:tcPr>
          <w:p w14:paraId="08E95948" w14:textId="77777777" w:rsidR="00E96146" w:rsidRPr="00E96146" w:rsidRDefault="00E96146" w:rsidP="001044B2">
            <w:pPr>
              <w:snapToGrid w:val="0"/>
              <w:spacing w:before="20" w:after="20"/>
              <w:rPr>
                <w:rFonts w:cs="Arial"/>
                <w:szCs w:val="20"/>
              </w:rPr>
            </w:pPr>
          </w:p>
        </w:tc>
      </w:tr>
      <w:tr w:rsidR="00E96146" w:rsidRPr="00E96146" w14:paraId="696DD1BB" w14:textId="77777777" w:rsidTr="260381AE">
        <w:tc>
          <w:tcPr>
            <w:tcW w:w="6091" w:type="dxa"/>
          </w:tcPr>
          <w:p w14:paraId="0B952D3B" w14:textId="5F69603B" w:rsidR="00E96146" w:rsidRPr="00E96146" w:rsidRDefault="00E96146" w:rsidP="001044B2">
            <w:pPr>
              <w:snapToGrid w:val="0"/>
              <w:spacing w:before="20" w:after="20"/>
              <w:rPr>
                <w:rFonts w:cs="Arial"/>
                <w:szCs w:val="20"/>
              </w:rPr>
            </w:pPr>
            <w:r w:rsidRPr="003C4C45">
              <w:rPr>
                <w:rFonts w:cs="Arial"/>
                <w:szCs w:val="20"/>
              </w:rPr>
              <w:t>Funeral planning discussed</w:t>
            </w:r>
            <w:r w:rsidR="00BE0B24">
              <w:rPr>
                <w:rFonts w:cs="Arial"/>
                <w:szCs w:val="20"/>
              </w:rPr>
              <w:t>?</w:t>
            </w:r>
          </w:p>
        </w:tc>
        <w:tc>
          <w:tcPr>
            <w:tcW w:w="1556" w:type="dxa"/>
          </w:tcPr>
          <w:p w14:paraId="74F4EDCC" w14:textId="77777777" w:rsidR="00E96146" w:rsidRPr="00E96146" w:rsidRDefault="00E96146" w:rsidP="001044B2">
            <w:pPr>
              <w:snapToGrid w:val="0"/>
              <w:spacing w:before="20" w:after="20"/>
              <w:rPr>
                <w:rFonts w:cs="Arial"/>
                <w:szCs w:val="20"/>
              </w:rPr>
            </w:pPr>
          </w:p>
        </w:tc>
        <w:tc>
          <w:tcPr>
            <w:tcW w:w="834" w:type="dxa"/>
          </w:tcPr>
          <w:p w14:paraId="7353A23E" w14:textId="77777777" w:rsidR="00E96146" w:rsidRPr="00E96146" w:rsidRDefault="00E96146" w:rsidP="001044B2">
            <w:pPr>
              <w:snapToGrid w:val="0"/>
              <w:spacing w:before="20" w:after="20"/>
              <w:rPr>
                <w:rFonts w:cs="Arial"/>
                <w:szCs w:val="20"/>
              </w:rPr>
            </w:pPr>
          </w:p>
        </w:tc>
        <w:tc>
          <w:tcPr>
            <w:tcW w:w="1437" w:type="dxa"/>
          </w:tcPr>
          <w:p w14:paraId="6A841D88" w14:textId="77777777" w:rsidR="00E96146" w:rsidRPr="00E96146" w:rsidRDefault="00E96146" w:rsidP="001044B2">
            <w:pPr>
              <w:snapToGrid w:val="0"/>
              <w:spacing w:before="20" w:after="20"/>
              <w:rPr>
                <w:rFonts w:cs="Arial"/>
                <w:szCs w:val="20"/>
              </w:rPr>
            </w:pPr>
          </w:p>
        </w:tc>
      </w:tr>
      <w:tr w:rsidR="00E96146" w:rsidRPr="00E96146" w14:paraId="6275974C" w14:textId="77777777" w:rsidTr="260381AE">
        <w:tc>
          <w:tcPr>
            <w:tcW w:w="6091" w:type="dxa"/>
          </w:tcPr>
          <w:p w14:paraId="5627A61C" w14:textId="305BDCDE" w:rsidR="00E96146" w:rsidRPr="00E96146" w:rsidRDefault="00E96146" w:rsidP="001044B2">
            <w:pPr>
              <w:snapToGrid w:val="0"/>
              <w:spacing w:before="20" w:after="20"/>
              <w:rPr>
                <w:rFonts w:cs="Arial"/>
                <w:szCs w:val="20"/>
              </w:rPr>
            </w:pPr>
            <w:r w:rsidRPr="003C4C45">
              <w:rPr>
                <w:rFonts w:cs="Arial"/>
                <w:szCs w:val="20"/>
              </w:rPr>
              <w:t>Is there a need for expedited death certification (e.g. cultural reasons)?</w:t>
            </w:r>
          </w:p>
        </w:tc>
        <w:tc>
          <w:tcPr>
            <w:tcW w:w="1556" w:type="dxa"/>
          </w:tcPr>
          <w:p w14:paraId="4A1C6088" w14:textId="078C2817" w:rsidR="00E96146" w:rsidRPr="00E96146" w:rsidRDefault="00091A91" w:rsidP="001044B2">
            <w:pPr>
              <w:snapToGrid w:val="0"/>
              <w:spacing w:before="20" w:after="20"/>
              <w:rPr>
                <w:rFonts w:cs="Arial"/>
                <w:szCs w:val="20"/>
              </w:rPr>
            </w:pPr>
            <w:r>
              <w:rPr>
                <w:rFonts w:cs="Arial"/>
                <w:szCs w:val="20"/>
              </w:rPr>
              <w:t xml:space="preserve"> </w:t>
            </w:r>
          </w:p>
        </w:tc>
        <w:tc>
          <w:tcPr>
            <w:tcW w:w="834" w:type="dxa"/>
          </w:tcPr>
          <w:p w14:paraId="3DB00B83" w14:textId="77777777" w:rsidR="00E96146" w:rsidRPr="00E96146" w:rsidRDefault="00E96146" w:rsidP="001044B2">
            <w:pPr>
              <w:snapToGrid w:val="0"/>
              <w:spacing w:before="20" w:after="20"/>
              <w:rPr>
                <w:rFonts w:cs="Arial"/>
                <w:szCs w:val="20"/>
              </w:rPr>
            </w:pPr>
          </w:p>
        </w:tc>
        <w:tc>
          <w:tcPr>
            <w:tcW w:w="1437" w:type="dxa"/>
          </w:tcPr>
          <w:p w14:paraId="25B66CB8" w14:textId="77777777" w:rsidR="00E96146" w:rsidRPr="00E96146" w:rsidRDefault="00E96146" w:rsidP="001044B2">
            <w:pPr>
              <w:snapToGrid w:val="0"/>
              <w:spacing w:before="20" w:after="20"/>
              <w:rPr>
                <w:rFonts w:cs="Arial"/>
                <w:szCs w:val="20"/>
              </w:rPr>
            </w:pPr>
          </w:p>
        </w:tc>
      </w:tr>
      <w:tr w:rsidR="00E96146" w:rsidRPr="00E96146" w14:paraId="39BA0136" w14:textId="77777777" w:rsidTr="260381AE">
        <w:tc>
          <w:tcPr>
            <w:tcW w:w="6091" w:type="dxa"/>
          </w:tcPr>
          <w:p w14:paraId="15A23FC0" w14:textId="176E2A50" w:rsidR="00E96146" w:rsidRPr="00E96146" w:rsidRDefault="00E96146" w:rsidP="001044B2">
            <w:pPr>
              <w:snapToGrid w:val="0"/>
              <w:spacing w:before="20" w:after="20"/>
              <w:rPr>
                <w:rFonts w:cs="Arial"/>
                <w:szCs w:val="20"/>
              </w:rPr>
            </w:pPr>
            <w:r w:rsidRPr="003C4C45">
              <w:rPr>
                <w:rFonts w:cs="Arial"/>
                <w:szCs w:val="20"/>
              </w:rPr>
              <w:t>Transport</w:t>
            </w:r>
            <w:r w:rsidR="00855B16">
              <w:rPr>
                <w:rFonts w:cs="Arial"/>
                <w:szCs w:val="20"/>
              </w:rPr>
              <w:t xml:space="preserve"> service</w:t>
            </w:r>
            <w:r w:rsidRPr="003C4C45">
              <w:rPr>
                <w:rFonts w:cs="Arial"/>
                <w:szCs w:val="20"/>
              </w:rPr>
              <w:t xml:space="preserve">/ambulance </w:t>
            </w:r>
            <w:r w:rsidR="00A847A4" w:rsidRPr="003C4C45">
              <w:rPr>
                <w:rFonts w:cs="Arial"/>
                <w:szCs w:val="20"/>
              </w:rPr>
              <w:t>aware of potential for death en route (if death imminent) and, if this occurs, arrangements communicated to GP, family and community service</w:t>
            </w:r>
            <w:r w:rsidR="00BE0B24">
              <w:rPr>
                <w:rFonts w:cs="Arial"/>
                <w:szCs w:val="20"/>
              </w:rPr>
              <w:t>?</w:t>
            </w:r>
            <w:r w:rsidR="00A847A4" w:rsidRPr="00E96146" w:rsidDel="00CB33CA">
              <w:rPr>
                <w:rFonts w:cs="Arial"/>
                <w:szCs w:val="20"/>
              </w:rPr>
              <w:t xml:space="preserve"> </w:t>
            </w:r>
          </w:p>
        </w:tc>
        <w:tc>
          <w:tcPr>
            <w:tcW w:w="1556" w:type="dxa"/>
          </w:tcPr>
          <w:p w14:paraId="0C74538A" w14:textId="77777777" w:rsidR="00E96146" w:rsidRPr="00E96146" w:rsidRDefault="00E96146" w:rsidP="001044B2">
            <w:pPr>
              <w:snapToGrid w:val="0"/>
              <w:spacing w:before="20" w:after="20"/>
              <w:rPr>
                <w:rFonts w:cs="Arial"/>
                <w:szCs w:val="20"/>
              </w:rPr>
            </w:pPr>
          </w:p>
        </w:tc>
        <w:tc>
          <w:tcPr>
            <w:tcW w:w="834" w:type="dxa"/>
          </w:tcPr>
          <w:p w14:paraId="65B57DBE" w14:textId="77777777" w:rsidR="00E96146" w:rsidRPr="00E96146" w:rsidRDefault="00E96146" w:rsidP="001044B2">
            <w:pPr>
              <w:snapToGrid w:val="0"/>
              <w:spacing w:before="20" w:after="20"/>
              <w:rPr>
                <w:rFonts w:cs="Arial"/>
                <w:szCs w:val="20"/>
              </w:rPr>
            </w:pPr>
          </w:p>
        </w:tc>
        <w:tc>
          <w:tcPr>
            <w:tcW w:w="1437" w:type="dxa"/>
          </w:tcPr>
          <w:p w14:paraId="7EA5CD18" w14:textId="77777777" w:rsidR="00E96146" w:rsidRPr="00E96146" w:rsidRDefault="00E96146" w:rsidP="001044B2">
            <w:pPr>
              <w:snapToGrid w:val="0"/>
              <w:spacing w:before="20" w:after="20"/>
              <w:rPr>
                <w:rFonts w:cs="Arial"/>
                <w:szCs w:val="20"/>
              </w:rPr>
            </w:pPr>
          </w:p>
        </w:tc>
      </w:tr>
      <w:tr w:rsidR="00E96146" w:rsidRPr="00E96146" w14:paraId="1D9AA961" w14:textId="77777777" w:rsidTr="260381AE">
        <w:tc>
          <w:tcPr>
            <w:tcW w:w="6091" w:type="dxa"/>
          </w:tcPr>
          <w:p w14:paraId="479280D0" w14:textId="586E5745" w:rsidR="00E96146" w:rsidRPr="00E96146" w:rsidRDefault="00E96146" w:rsidP="260381AE">
            <w:pPr>
              <w:snapToGrid w:val="0"/>
              <w:spacing w:before="20" w:after="20"/>
              <w:rPr>
                <w:rFonts w:cs="Arial"/>
              </w:rPr>
            </w:pPr>
            <w:r w:rsidRPr="260381AE">
              <w:rPr>
                <w:rFonts w:cs="Arial"/>
              </w:rPr>
              <w:t>If there is an implanted cardioverter defibrillator (ICD) in place</w:t>
            </w:r>
            <w:r w:rsidR="63B60F4F" w:rsidRPr="260381AE">
              <w:rPr>
                <w:rFonts w:cs="Arial"/>
              </w:rPr>
              <w:t xml:space="preserve"> has </w:t>
            </w:r>
            <w:r w:rsidRPr="260381AE">
              <w:rPr>
                <w:rFonts w:cs="Arial"/>
              </w:rPr>
              <w:t xml:space="preserve">deactivation </w:t>
            </w:r>
            <w:r w:rsidR="5D69B184" w:rsidRPr="260381AE">
              <w:rPr>
                <w:rFonts w:cs="Arial"/>
              </w:rPr>
              <w:t>(</w:t>
            </w:r>
            <w:r w:rsidRPr="260381AE">
              <w:rPr>
                <w:rFonts w:cs="Arial"/>
              </w:rPr>
              <w:t>to avoid ICD shock</w:t>
            </w:r>
            <w:r w:rsidR="764CF343" w:rsidRPr="260381AE">
              <w:rPr>
                <w:rFonts w:cs="Arial"/>
              </w:rPr>
              <w:t>) occurred?</w:t>
            </w:r>
          </w:p>
        </w:tc>
        <w:tc>
          <w:tcPr>
            <w:tcW w:w="1556" w:type="dxa"/>
          </w:tcPr>
          <w:p w14:paraId="5A648F4A" w14:textId="77777777" w:rsidR="00E96146" w:rsidRPr="00E96146" w:rsidRDefault="00E96146" w:rsidP="001044B2">
            <w:pPr>
              <w:snapToGrid w:val="0"/>
              <w:spacing w:before="20" w:after="20"/>
              <w:rPr>
                <w:rFonts w:cs="Arial"/>
                <w:szCs w:val="20"/>
              </w:rPr>
            </w:pPr>
          </w:p>
        </w:tc>
        <w:tc>
          <w:tcPr>
            <w:tcW w:w="834" w:type="dxa"/>
          </w:tcPr>
          <w:p w14:paraId="5EDA0104" w14:textId="77777777" w:rsidR="00E96146" w:rsidRPr="00E96146" w:rsidRDefault="00E96146" w:rsidP="001044B2">
            <w:pPr>
              <w:snapToGrid w:val="0"/>
              <w:spacing w:before="20" w:after="20"/>
              <w:rPr>
                <w:rFonts w:cs="Arial"/>
                <w:szCs w:val="20"/>
              </w:rPr>
            </w:pPr>
          </w:p>
        </w:tc>
        <w:tc>
          <w:tcPr>
            <w:tcW w:w="1437" w:type="dxa"/>
          </w:tcPr>
          <w:p w14:paraId="6C65EF4F" w14:textId="77777777" w:rsidR="00E96146" w:rsidRPr="00E96146" w:rsidRDefault="00E96146" w:rsidP="001044B2">
            <w:pPr>
              <w:snapToGrid w:val="0"/>
              <w:spacing w:before="20" w:after="20"/>
              <w:rPr>
                <w:rFonts w:cs="Arial"/>
                <w:szCs w:val="20"/>
              </w:rPr>
            </w:pPr>
          </w:p>
        </w:tc>
      </w:tr>
    </w:tbl>
    <w:p w14:paraId="4FFD6CD8" w14:textId="77777777" w:rsidR="00E96146" w:rsidRPr="001044B2" w:rsidRDefault="00E96146">
      <w:pPr>
        <w:rPr>
          <w:sz w:val="10"/>
          <w:szCs w:val="10"/>
        </w:rPr>
      </w:pPr>
    </w:p>
    <w:tbl>
      <w:tblPr>
        <w:tblStyle w:val="TableGrid"/>
        <w:tblW w:w="9918" w:type="dxa"/>
        <w:tblLayout w:type="fixed"/>
        <w:tblLook w:val="04A0" w:firstRow="1" w:lastRow="0" w:firstColumn="1" w:lastColumn="0" w:noHBand="0" w:noVBand="1"/>
      </w:tblPr>
      <w:tblGrid>
        <w:gridCol w:w="6091"/>
        <w:gridCol w:w="1556"/>
        <w:gridCol w:w="834"/>
        <w:gridCol w:w="1437"/>
      </w:tblGrid>
      <w:tr w:rsidR="00091A91" w:rsidRPr="00E96146" w14:paraId="41735D4A" w14:textId="77777777" w:rsidTr="260381AE">
        <w:tc>
          <w:tcPr>
            <w:tcW w:w="6091" w:type="dxa"/>
          </w:tcPr>
          <w:p w14:paraId="7636C8C5" w14:textId="10185AC7" w:rsidR="00091A91" w:rsidRPr="00E96146" w:rsidRDefault="00091A91">
            <w:pPr>
              <w:snapToGrid w:val="0"/>
              <w:spacing w:before="20" w:after="20"/>
              <w:rPr>
                <w:rFonts w:cs="Arial"/>
                <w:szCs w:val="20"/>
              </w:rPr>
            </w:pPr>
            <w:r w:rsidRPr="00E96146">
              <w:rPr>
                <w:rFonts w:cs="Arial"/>
                <w:b/>
                <w:szCs w:val="20"/>
              </w:rPr>
              <w:lastRenderedPageBreak/>
              <w:t>GP handover:</w:t>
            </w:r>
          </w:p>
        </w:tc>
        <w:tc>
          <w:tcPr>
            <w:tcW w:w="1556" w:type="dxa"/>
          </w:tcPr>
          <w:p w14:paraId="2EC131D1" w14:textId="77C58CDF" w:rsidR="00091A91" w:rsidRPr="001044B2" w:rsidRDefault="00091A91" w:rsidP="001044B2">
            <w:pPr>
              <w:pStyle w:val="Default"/>
              <w:snapToGrid w:val="0"/>
              <w:spacing w:before="20" w:after="20" w:line="276" w:lineRule="auto"/>
              <w:rPr>
                <w:rFonts w:cs="Arial"/>
                <w:b/>
                <w:bCs/>
                <w:szCs w:val="20"/>
              </w:rPr>
            </w:pPr>
            <w:r w:rsidRPr="003C4C45">
              <w:rPr>
                <w:rFonts w:ascii="Arial" w:hAnsi="Arial" w:cs="Arial"/>
                <w:b/>
                <w:bCs/>
                <w:sz w:val="20"/>
                <w:szCs w:val="20"/>
              </w:rPr>
              <w:t>Y</w:t>
            </w:r>
            <w:r w:rsidRPr="003C4C45" w:rsidDel="00AC7CD4">
              <w:rPr>
                <w:rFonts w:ascii="Arial" w:hAnsi="Arial" w:cs="Arial"/>
                <w:b/>
                <w:bCs/>
                <w:sz w:val="20"/>
                <w:szCs w:val="20"/>
              </w:rPr>
              <w:t xml:space="preserve"> </w:t>
            </w:r>
            <w:r w:rsidRPr="003C4C45">
              <w:rPr>
                <w:rFonts w:ascii="Arial" w:hAnsi="Arial" w:cs="Arial"/>
                <w:b/>
                <w:bCs/>
                <w:sz w:val="20"/>
                <w:szCs w:val="20"/>
              </w:rPr>
              <w:t>/</w:t>
            </w:r>
            <w:r w:rsidRPr="003C4C45" w:rsidDel="00AC7CD4">
              <w:rPr>
                <w:rFonts w:ascii="Arial" w:hAnsi="Arial" w:cs="Arial"/>
                <w:b/>
                <w:bCs/>
                <w:sz w:val="20"/>
                <w:szCs w:val="20"/>
              </w:rPr>
              <w:t xml:space="preserve"> </w:t>
            </w:r>
            <w:r w:rsidRPr="003C4C45">
              <w:rPr>
                <w:rFonts w:ascii="Arial" w:hAnsi="Arial" w:cs="Arial"/>
                <w:b/>
                <w:bCs/>
                <w:sz w:val="20"/>
                <w:szCs w:val="20"/>
              </w:rPr>
              <w:t>N</w:t>
            </w:r>
            <w:r w:rsidRPr="003C4C45" w:rsidDel="00AC7CD4">
              <w:rPr>
                <w:rFonts w:ascii="Arial" w:hAnsi="Arial" w:cs="Arial"/>
                <w:b/>
                <w:bCs/>
                <w:sz w:val="20"/>
                <w:szCs w:val="20"/>
              </w:rPr>
              <w:t xml:space="preserve"> </w:t>
            </w:r>
            <w:r w:rsidRPr="003C4C45">
              <w:rPr>
                <w:rFonts w:ascii="Arial" w:hAnsi="Arial" w:cs="Arial"/>
                <w:b/>
                <w:bCs/>
                <w:sz w:val="20"/>
                <w:szCs w:val="20"/>
              </w:rPr>
              <w:t>/</w:t>
            </w:r>
            <w:r>
              <w:rPr>
                <w:rFonts w:ascii="Arial" w:hAnsi="Arial" w:cs="Arial"/>
                <w:b/>
                <w:bCs/>
                <w:sz w:val="20"/>
                <w:szCs w:val="20"/>
              </w:rPr>
              <w:t xml:space="preserve"> </w:t>
            </w:r>
            <w:r w:rsidRPr="003C4C45">
              <w:rPr>
                <w:rFonts w:ascii="Arial" w:hAnsi="Arial" w:cs="Arial"/>
                <w:b/>
                <w:bCs/>
                <w:sz w:val="20"/>
                <w:szCs w:val="20"/>
              </w:rPr>
              <w:t>NA</w:t>
            </w:r>
            <w:r>
              <w:rPr>
                <w:rFonts w:ascii="Arial" w:hAnsi="Arial" w:cs="Arial"/>
                <w:b/>
                <w:bCs/>
                <w:sz w:val="20"/>
                <w:szCs w:val="20"/>
              </w:rPr>
              <w:t xml:space="preserve"> </w:t>
            </w:r>
            <w:r w:rsidRPr="003C4C45">
              <w:rPr>
                <w:rFonts w:ascii="Arial" w:hAnsi="Arial" w:cs="Arial"/>
                <w:b/>
                <w:bCs/>
                <w:sz w:val="20"/>
                <w:szCs w:val="20"/>
              </w:rPr>
              <w:t>/</w:t>
            </w:r>
            <w:r>
              <w:rPr>
                <w:rFonts w:ascii="Arial" w:hAnsi="Arial" w:cs="Arial"/>
                <w:b/>
                <w:bCs/>
                <w:sz w:val="20"/>
                <w:szCs w:val="20"/>
              </w:rPr>
              <w:t xml:space="preserve"> </w:t>
            </w:r>
            <w:r w:rsidRPr="003C4C45">
              <w:rPr>
                <w:rFonts w:ascii="Arial" w:hAnsi="Arial" w:cs="Arial"/>
                <w:b/>
                <w:bCs/>
                <w:sz w:val="20"/>
                <w:szCs w:val="20"/>
              </w:rPr>
              <w:t xml:space="preserve">U </w:t>
            </w:r>
          </w:p>
        </w:tc>
        <w:tc>
          <w:tcPr>
            <w:tcW w:w="834" w:type="dxa"/>
          </w:tcPr>
          <w:p w14:paraId="44A0E954" w14:textId="6D5BF316" w:rsidR="00091A91" w:rsidRPr="001044B2" w:rsidRDefault="00091A91">
            <w:pPr>
              <w:snapToGrid w:val="0"/>
              <w:spacing w:before="20" w:after="20"/>
              <w:rPr>
                <w:rFonts w:cs="Arial"/>
                <w:b/>
                <w:szCs w:val="20"/>
              </w:rPr>
            </w:pPr>
            <w:r w:rsidRPr="001044B2">
              <w:rPr>
                <w:rFonts w:cs="Arial"/>
                <w:b/>
                <w:szCs w:val="20"/>
              </w:rPr>
              <w:t>Initial</w:t>
            </w:r>
          </w:p>
        </w:tc>
        <w:tc>
          <w:tcPr>
            <w:tcW w:w="1437" w:type="dxa"/>
          </w:tcPr>
          <w:p w14:paraId="6C242384" w14:textId="6514F730" w:rsidR="00091A91" w:rsidRPr="001044B2" w:rsidRDefault="00091A91">
            <w:pPr>
              <w:snapToGrid w:val="0"/>
              <w:spacing w:before="20" w:after="20"/>
              <w:rPr>
                <w:rFonts w:cs="Arial"/>
                <w:b/>
                <w:szCs w:val="20"/>
              </w:rPr>
            </w:pPr>
            <w:r w:rsidRPr="001044B2">
              <w:rPr>
                <w:rFonts w:cs="Arial"/>
                <w:b/>
                <w:szCs w:val="20"/>
              </w:rPr>
              <w:t xml:space="preserve"> Date</w:t>
            </w:r>
          </w:p>
        </w:tc>
      </w:tr>
      <w:tr w:rsidR="000121AC" w:rsidRPr="00E96146" w14:paraId="3C42949D" w14:textId="77777777" w:rsidTr="260381AE">
        <w:tc>
          <w:tcPr>
            <w:tcW w:w="6091" w:type="dxa"/>
          </w:tcPr>
          <w:p w14:paraId="7D8596E8" w14:textId="7928253C" w:rsidR="000031B9" w:rsidRPr="00E96146" w:rsidRDefault="62DA54AF">
            <w:pPr>
              <w:snapToGrid w:val="0"/>
              <w:spacing w:before="20" w:after="20"/>
              <w:rPr>
                <w:rFonts w:cs="Arial"/>
                <w:szCs w:val="20"/>
              </w:rPr>
            </w:pPr>
            <w:r w:rsidRPr="00E96146">
              <w:rPr>
                <w:rFonts w:cs="Arial"/>
                <w:szCs w:val="20"/>
              </w:rPr>
              <w:t>P</w:t>
            </w:r>
            <w:r w:rsidR="01450814" w:rsidRPr="00E96146">
              <w:rPr>
                <w:rFonts w:cs="Arial"/>
                <w:szCs w:val="20"/>
              </w:rPr>
              <w:t>atient has a</w:t>
            </w:r>
            <w:r w:rsidR="2A5E91E3" w:rsidRPr="00E96146">
              <w:rPr>
                <w:rFonts w:cs="Arial"/>
                <w:szCs w:val="20"/>
              </w:rPr>
              <w:t xml:space="preserve"> post</w:t>
            </w:r>
            <w:r w:rsidR="00BE0B24">
              <w:rPr>
                <w:rFonts w:cs="Arial"/>
                <w:szCs w:val="20"/>
              </w:rPr>
              <w:t>-</w:t>
            </w:r>
            <w:r w:rsidR="2A5E91E3" w:rsidRPr="00E96146">
              <w:rPr>
                <w:rFonts w:cs="Arial"/>
                <w:szCs w:val="20"/>
              </w:rPr>
              <w:t>discharge visit with</w:t>
            </w:r>
            <w:r w:rsidR="01450814" w:rsidRPr="00E96146">
              <w:rPr>
                <w:rFonts w:cs="Arial"/>
                <w:szCs w:val="20"/>
              </w:rPr>
              <w:t xml:space="preserve"> GP</w:t>
            </w:r>
            <w:r w:rsidR="0EBA05B4" w:rsidRPr="00E96146">
              <w:rPr>
                <w:rFonts w:cs="Arial"/>
                <w:szCs w:val="20"/>
              </w:rPr>
              <w:t>?</w:t>
            </w:r>
          </w:p>
        </w:tc>
        <w:tc>
          <w:tcPr>
            <w:tcW w:w="1556" w:type="dxa"/>
          </w:tcPr>
          <w:p w14:paraId="08FB4D0D" w14:textId="77777777" w:rsidR="000121AC" w:rsidRPr="00E96146" w:rsidRDefault="000121AC">
            <w:pPr>
              <w:snapToGrid w:val="0"/>
              <w:spacing w:before="20" w:after="20"/>
              <w:rPr>
                <w:rFonts w:cs="Arial"/>
                <w:szCs w:val="20"/>
              </w:rPr>
            </w:pPr>
          </w:p>
        </w:tc>
        <w:tc>
          <w:tcPr>
            <w:tcW w:w="834" w:type="dxa"/>
          </w:tcPr>
          <w:p w14:paraId="2BC7AE7C" w14:textId="77777777" w:rsidR="000121AC" w:rsidRPr="00E96146" w:rsidRDefault="000121AC">
            <w:pPr>
              <w:snapToGrid w:val="0"/>
              <w:spacing w:before="20" w:after="20"/>
              <w:rPr>
                <w:rFonts w:cs="Arial"/>
                <w:szCs w:val="20"/>
              </w:rPr>
            </w:pPr>
          </w:p>
        </w:tc>
        <w:tc>
          <w:tcPr>
            <w:tcW w:w="1437" w:type="dxa"/>
          </w:tcPr>
          <w:p w14:paraId="267D9ED2" w14:textId="77777777" w:rsidR="000121AC" w:rsidRPr="00E96146" w:rsidRDefault="000121AC">
            <w:pPr>
              <w:snapToGrid w:val="0"/>
              <w:spacing w:before="20" w:after="20"/>
              <w:rPr>
                <w:rFonts w:cs="Arial"/>
                <w:szCs w:val="20"/>
              </w:rPr>
            </w:pPr>
          </w:p>
        </w:tc>
      </w:tr>
      <w:tr w:rsidR="00495CAD" w:rsidRPr="00E96146" w14:paraId="0AB27890" w14:textId="77777777" w:rsidTr="260381AE">
        <w:tc>
          <w:tcPr>
            <w:tcW w:w="6091" w:type="dxa"/>
          </w:tcPr>
          <w:p w14:paraId="7D680D36" w14:textId="14295800" w:rsidR="00495CAD" w:rsidRPr="00E96146" w:rsidRDefault="4E8C178E" w:rsidP="001044B2">
            <w:pPr>
              <w:snapToGrid w:val="0"/>
              <w:spacing w:before="20" w:after="20"/>
              <w:rPr>
                <w:rFonts w:cs="Arial"/>
                <w:szCs w:val="20"/>
              </w:rPr>
            </w:pPr>
            <w:r w:rsidRPr="00E96146">
              <w:rPr>
                <w:rFonts w:cs="Arial"/>
                <w:szCs w:val="20"/>
              </w:rPr>
              <w:t>GP aware of discharge and received expedited discharge summary or written communication</w:t>
            </w:r>
            <w:r w:rsidR="00C11650">
              <w:rPr>
                <w:rFonts w:cs="Arial"/>
                <w:szCs w:val="20"/>
              </w:rPr>
              <w:t>?</w:t>
            </w:r>
          </w:p>
        </w:tc>
        <w:tc>
          <w:tcPr>
            <w:tcW w:w="1556" w:type="dxa"/>
          </w:tcPr>
          <w:p w14:paraId="1BCFCA87" w14:textId="77777777" w:rsidR="00495CAD" w:rsidRPr="00E96146" w:rsidRDefault="00495CAD" w:rsidP="001044B2">
            <w:pPr>
              <w:snapToGrid w:val="0"/>
              <w:spacing w:before="20" w:after="20"/>
              <w:rPr>
                <w:rFonts w:cs="Arial"/>
                <w:szCs w:val="20"/>
              </w:rPr>
            </w:pPr>
          </w:p>
        </w:tc>
        <w:tc>
          <w:tcPr>
            <w:tcW w:w="834" w:type="dxa"/>
          </w:tcPr>
          <w:p w14:paraId="0D9964E7" w14:textId="77777777" w:rsidR="00495CAD" w:rsidRPr="00E96146" w:rsidRDefault="00495CAD" w:rsidP="001044B2">
            <w:pPr>
              <w:snapToGrid w:val="0"/>
              <w:spacing w:before="20" w:after="20"/>
              <w:rPr>
                <w:rFonts w:cs="Arial"/>
                <w:szCs w:val="20"/>
              </w:rPr>
            </w:pPr>
          </w:p>
        </w:tc>
        <w:tc>
          <w:tcPr>
            <w:tcW w:w="1437" w:type="dxa"/>
          </w:tcPr>
          <w:p w14:paraId="50C0ACD0" w14:textId="77777777" w:rsidR="00495CAD" w:rsidRPr="00E96146" w:rsidRDefault="00495CAD" w:rsidP="001044B2">
            <w:pPr>
              <w:snapToGrid w:val="0"/>
              <w:spacing w:before="20" w:after="20"/>
              <w:rPr>
                <w:rFonts w:cs="Arial"/>
                <w:szCs w:val="20"/>
              </w:rPr>
            </w:pPr>
          </w:p>
        </w:tc>
      </w:tr>
      <w:tr w:rsidR="00495CAD" w:rsidRPr="00E96146" w14:paraId="1404D2A1" w14:textId="77777777" w:rsidTr="260381AE">
        <w:tc>
          <w:tcPr>
            <w:tcW w:w="6091" w:type="dxa"/>
          </w:tcPr>
          <w:p w14:paraId="30497405" w14:textId="215D60DD" w:rsidR="00495CAD" w:rsidRPr="00E96146" w:rsidRDefault="5A6D3529" w:rsidP="001044B2">
            <w:pPr>
              <w:snapToGrid w:val="0"/>
              <w:spacing w:before="20" w:after="20"/>
              <w:rPr>
                <w:rFonts w:cs="Arial"/>
                <w:szCs w:val="20"/>
              </w:rPr>
            </w:pPr>
            <w:r w:rsidRPr="00E96146">
              <w:rPr>
                <w:rFonts w:cs="Arial"/>
                <w:szCs w:val="20"/>
              </w:rPr>
              <w:t>GP agrees to providing end-of-life care (including</w:t>
            </w:r>
            <w:r w:rsidR="219ED919" w:rsidRPr="00E96146">
              <w:rPr>
                <w:rFonts w:cs="Arial"/>
                <w:szCs w:val="20"/>
              </w:rPr>
              <w:t xml:space="preserve"> </w:t>
            </w:r>
            <w:r w:rsidRPr="00E96146">
              <w:rPr>
                <w:rFonts w:cs="Arial"/>
                <w:szCs w:val="20"/>
              </w:rPr>
              <w:t xml:space="preserve">ongoing scripts and </w:t>
            </w:r>
            <w:r w:rsidR="00B04141" w:rsidRPr="00E96146">
              <w:rPr>
                <w:rFonts w:cs="Arial"/>
                <w:szCs w:val="20"/>
              </w:rPr>
              <w:t xml:space="preserve">completing </w:t>
            </w:r>
            <w:r w:rsidR="00ED47B6">
              <w:rPr>
                <w:rFonts w:cs="Arial"/>
                <w:szCs w:val="20"/>
              </w:rPr>
              <w:t>M</w:t>
            </w:r>
            <w:r w:rsidR="00315FD8" w:rsidRPr="00E96146">
              <w:rPr>
                <w:rFonts w:cs="Arial"/>
                <w:szCs w:val="20"/>
              </w:rPr>
              <w:t xml:space="preserve">edical </w:t>
            </w:r>
            <w:r w:rsidR="00ED47B6">
              <w:rPr>
                <w:rFonts w:cs="Arial"/>
                <w:szCs w:val="20"/>
              </w:rPr>
              <w:t>C</w:t>
            </w:r>
            <w:r w:rsidR="00652CB0" w:rsidRPr="00E96146">
              <w:rPr>
                <w:rFonts w:cs="Arial"/>
                <w:szCs w:val="20"/>
              </w:rPr>
              <w:t xml:space="preserve">ertificate </w:t>
            </w:r>
            <w:r w:rsidR="00ED47B6">
              <w:rPr>
                <w:rFonts w:cs="Arial"/>
                <w:szCs w:val="20"/>
              </w:rPr>
              <w:t>C</w:t>
            </w:r>
            <w:r w:rsidR="00315FD8" w:rsidRPr="00E96146">
              <w:rPr>
                <w:rFonts w:cs="Arial"/>
                <w:szCs w:val="20"/>
              </w:rPr>
              <w:t xml:space="preserve">ause of </w:t>
            </w:r>
            <w:r w:rsidR="00ED47B6">
              <w:rPr>
                <w:rFonts w:cs="Arial"/>
                <w:szCs w:val="20"/>
              </w:rPr>
              <w:t>D</w:t>
            </w:r>
            <w:r w:rsidR="00B04141" w:rsidRPr="00E96146">
              <w:rPr>
                <w:rFonts w:cs="Arial"/>
                <w:szCs w:val="20"/>
              </w:rPr>
              <w:t>eath</w:t>
            </w:r>
            <w:r w:rsidR="00315FD8" w:rsidRPr="00E96146">
              <w:rPr>
                <w:rFonts w:cs="Arial"/>
                <w:szCs w:val="20"/>
              </w:rPr>
              <w:t xml:space="preserve"> (MCCD)</w:t>
            </w:r>
            <w:r w:rsidR="00150B39" w:rsidRPr="00E96146">
              <w:rPr>
                <w:rFonts w:cs="Arial"/>
                <w:szCs w:val="20"/>
              </w:rPr>
              <w:t>)</w:t>
            </w:r>
            <w:r w:rsidR="00C11650">
              <w:rPr>
                <w:rFonts w:cs="Arial"/>
                <w:szCs w:val="20"/>
              </w:rPr>
              <w:t>?</w:t>
            </w:r>
          </w:p>
        </w:tc>
        <w:tc>
          <w:tcPr>
            <w:tcW w:w="1556" w:type="dxa"/>
          </w:tcPr>
          <w:p w14:paraId="0CF4A11C" w14:textId="77777777" w:rsidR="00495CAD" w:rsidRPr="00E96146" w:rsidRDefault="00495CAD" w:rsidP="001044B2">
            <w:pPr>
              <w:snapToGrid w:val="0"/>
              <w:spacing w:before="20" w:after="20"/>
              <w:rPr>
                <w:rFonts w:cs="Arial"/>
                <w:szCs w:val="20"/>
              </w:rPr>
            </w:pPr>
          </w:p>
        </w:tc>
        <w:tc>
          <w:tcPr>
            <w:tcW w:w="834" w:type="dxa"/>
          </w:tcPr>
          <w:p w14:paraId="1FD578FB" w14:textId="77777777" w:rsidR="00495CAD" w:rsidRPr="00E96146" w:rsidRDefault="00495CAD" w:rsidP="001044B2">
            <w:pPr>
              <w:snapToGrid w:val="0"/>
              <w:spacing w:before="20" w:after="20"/>
              <w:rPr>
                <w:rFonts w:cs="Arial"/>
                <w:szCs w:val="20"/>
              </w:rPr>
            </w:pPr>
          </w:p>
        </w:tc>
        <w:tc>
          <w:tcPr>
            <w:tcW w:w="1437" w:type="dxa"/>
          </w:tcPr>
          <w:p w14:paraId="5B8EE570" w14:textId="77777777" w:rsidR="00495CAD" w:rsidRPr="00E96146" w:rsidRDefault="00495CAD" w:rsidP="001044B2">
            <w:pPr>
              <w:snapToGrid w:val="0"/>
              <w:spacing w:before="20" w:after="20"/>
              <w:rPr>
                <w:rFonts w:cs="Arial"/>
                <w:szCs w:val="20"/>
              </w:rPr>
            </w:pPr>
          </w:p>
        </w:tc>
      </w:tr>
      <w:tr w:rsidR="00495CAD" w:rsidRPr="00E96146" w14:paraId="5B58A186" w14:textId="77777777" w:rsidTr="260381AE">
        <w:tc>
          <w:tcPr>
            <w:tcW w:w="6091" w:type="dxa"/>
          </w:tcPr>
          <w:p w14:paraId="0B542BBD" w14:textId="7EA931B7" w:rsidR="00495CAD" w:rsidRPr="00E96146" w:rsidRDefault="4F517C8E" w:rsidP="260381AE">
            <w:pPr>
              <w:snapToGrid w:val="0"/>
              <w:spacing w:before="20" w:after="20"/>
              <w:rPr>
                <w:rFonts w:cs="Arial"/>
              </w:rPr>
            </w:pPr>
            <w:r w:rsidRPr="260381AE">
              <w:rPr>
                <w:rFonts w:cs="Arial"/>
              </w:rPr>
              <w:t xml:space="preserve">GP </w:t>
            </w:r>
            <w:r w:rsidR="009E2877">
              <w:rPr>
                <w:rFonts w:cs="Arial"/>
              </w:rPr>
              <w:t>has plans in place</w:t>
            </w:r>
            <w:r w:rsidRPr="260381AE">
              <w:rPr>
                <w:rFonts w:cs="Arial"/>
              </w:rPr>
              <w:t xml:space="preserve"> for out</w:t>
            </w:r>
            <w:r w:rsidR="75822A32" w:rsidRPr="260381AE">
              <w:rPr>
                <w:rFonts w:cs="Arial"/>
              </w:rPr>
              <w:t>-</w:t>
            </w:r>
            <w:r w:rsidRPr="260381AE">
              <w:rPr>
                <w:rFonts w:cs="Arial"/>
              </w:rPr>
              <w:t>of</w:t>
            </w:r>
            <w:r w:rsidR="75822A32" w:rsidRPr="260381AE">
              <w:rPr>
                <w:rFonts w:cs="Arial"/>
              </w:rPr>
              <w:t>-</w:t>
            </w:r>
            <w:r w:rsidRPr="260381AE">
              <w:rPr>
                <w:rFonts w:cs="Arial"/>
              </w:rPr>
              <w:t>hours provision of end-of-life care and death certification</w:t>
            </w:r>
            <w:r w:rsidR="75822A32" w:rsidRPr="260381AE">
              <w:rPr>
                <w:rFonts w:cs="Arial"/>
              </w:rPr>
              <w:t>?</w:t>
            </w:r>
          </w:p>
        </w:tc>
        <w:tc>
          <w:tcPr>
            <w:tcW w:w="1556" w:type="dxa"/>
          </w:tcPr>
          <w:p w14:paraId="371EA0CA" w14:textId="77777777" w:rsidR="00495CAD" w:rsidRPr="00E96146" w:rsidRDefault="00495CAD" w:rsidP="001044B2">
            <w:pPr>
              <w:snapToGrid w:val="0"/>
              <w:spacing w:before="20" w:after="20"/>
              <w:rPr>
                <w:rFonts w:cs="Arial"/>
                <w:szCs w:val="20"/>
              </w:rPr>
            </w:pPr>
          </w:p>
        </w:tc>
        <w:tc>
          <w:tcPr>
            <w:tcW w:w="834" w:type="dxa"/>
          </w:tcPr>
          <w:p w14:paraId="2D0B48E4" w14:textId="77777777" w:rsidR="00495CAD" w:rsidRPr="00E96146" w:rsidRDefault="00495CAD" w:rsidP="001044B2">
            <w:pPr>
              <w:snapToGrid w:val="0"/>
              <w:spacing w:before="20" w:after="20"/>
              <w:rPr>
                <w:rFonts w:cs="Arial"/>
                <w:szCs w:val="20"/>
              </w:rPr>
            </w:pPr>
          </w:p>
        </w:tc>
        <w:tc>
          <w:tcPr>
            <w:tcW w:w="1437" w:type="dxa"/>
          </w:tcPr>
          <w:p w14:paraId="24F80EB3" w14:textId="77777777" w:rsidR="00495CAD" w:rsidRPr="00E96146" w:rsidRDefault="00495CAD" w:rsidP="001044B2">
            <w:pPr>
              <w:snapToGrid w:val="0"/>
              <w:spacing w:before="20" w:after="20"/>
              <w:rPr>
                <w:rFonts w:cs="Arial"/>
                <w:szCs w:val="20"/>
              </w:rPr>
            </w:pPr>
          </w:p>
        </w:tc>
      </w:tr>
      <w:tr w:rsidR="00C718C0" w:rsidRPr="00E96146" w14:paraId="2D97F72A" w14:textId="77777777" w:rsidTr="260381AE">
        <w:tc>
          <w:tcPr>
            <w:tcW w:w="6091" w:type="dxa"/>
          </w:tcPr>
          <w:p w14:paraId="5940BDAE" w14:textId="239AACFB" w:rsidR="00C718C0" w:rsidRPr="00E96146" w:rsidRDefault="210BF6B1" w:rsidP="260381AE">
            <w:pPr>
              <w:snapToGrid w:val="0"/>
              <w:spacing w:before="20" w:after="20"/>
              <w:rPr>
                <w:rFonts w:cs="Arial"/>
                <w:highlight w:val="yellow"/>
              </w:rPr>
            </w:pPr>
            <w:r w:rsidRPr="260381AE">
              <w:rPr>
                <w:rFonts w:cs="Arial"/>
              </w:rPr>
              <w:t>If no GP</w:t>
            </w:r>
            <w:r w:rsidR="00682517">
              <w:rPr>
                <w:rFonts w:cs="Arial"/>
              </w:rPr>
              <w:t xml:space="preserve">, </w:t>
            </w:r>
            <w:r w:rsidRPr="260381AE">
              <w:rPr>
                <w:rFonts w:cs="Arial"/>
              </w:rPr>
              <w:t>has alternative GP</w:t>
            </w:r>
            <w:r w:rsidR="00E96146" w:rsidRPr="260381AE">
              <w:rPr>
                <w:rFonts w:cs="Arial"/>
              </w:rPr>
              <w:t xml:space="preserve"> </w:t>
            </w:r>
            <w:r w:rsidRPr="260381AE">
              <w:rPr>
                <w:rFonts w:cs="Arial"/>
              </w:rPr>
              <w:t>/</w:t>
            </w:r>
            <w:r w:rsidR="00E96146" w:rsidRPr="260381AE">
              <w:rPr>
                <w:rFonts w:cs="Arial"/>
              </w:rPr>
              <w:t xml:space="preserve"> </w:t>
            </w:r>
            <w:r w:rsidRPr="260381AE">
              <w:rPr>
                <w:rFonts w:cs="Arial"/>
              </w:rPr>
              <w:t xml:space="preserve">medical practitioner been identified to </w:t>
            </w:r>
            <w:r w:rsidR="00E96146" w:rsidRPr="260381AE">
              <w:rPr>
                <w:rFonts w:cs="Arial"/>
              </w:rPr>
              <w:t>be responsible for care,</w:t>
            </w:r>
            <w:r w:rsidR="626F7373" w:rsidRPr="260381AE">
              <w:rPr>
                <w:rFonts w:cs="Arial"/>
              </w:rPr>
              <w:t xml:space="preserve"> complete MCCD,</w:t>
            </w:r>
            <w:r w:rsidR="00E96146" w:rsidRPr="260381AE">
              <w:rPr>
                <w:rFonts w:cs="Arial"/>
              </w:rPr>
              <w:t xml:space="preserve"> and consult with the patient (including telehealth)</w:t>
            </w:r>
            <w:r w:rsidR="75822A32" w:rsidRPr="260381AE">
              <w:rPr>
                <w:rFonts w:cs="Arial"/>
              </w:rPr>
              <w:t>?</w:t>
            </w:r>
          </w:p>
        </w:tc>
        <w:tc>
          <w:tcPr>
            <w:tcW w:w="1556" w:type="dxa"/>
          </w:tcPr>
          <w:p w14:paraId="23B9A3D7" w14:textId="77777777" w:rsidR="00C718C0" w:rsidRPr="00E96146" w:rsidRDefault="00C718C0" w:rsidP="001044B2">
            <w:pPr>
              <w:snapToGrid w:val="0"/>
              <w:spacing w:before="20" w:after="20"/>
              <w:rPr>
                <w:rFonts w:cs="Arial"/>
                <w:szCs w:val="20"/>
              </w:rPr>
            </w:pPr>
          </w:p>
        </w:tc>
        <w:tc>
          <w:tcPr>
            <w:tcW w:w="834" w:type="dxa"/>
          </w:tcPr>
          <w:p w14:paraId="23CF2A9A" w14:textId="77777777" w:rsidR="00C718C0" w:rsidRPr="00E96146" w:rsidRDefault="00C718C0" w:rsidP="001044B2">
            <w:pPr>
              <w:snapToGrid w:val="0"/>
              <w:spacing w:before="20" w:after="20"/>
              <w:rPr>
                <w:rFonts w:cs="Arial"/>
                <w:szCs w:val="20"/>
              </w:rPr>
            </w:pPr>
          </w:p>
        </w:tc>
        <w:tc>
          <w:tcPr>
            <w:tcW w:w="1437" w:type="dxa"/>
          </w:tcPr>
          <w:p w14:paraId="5DA211F6" w14:textId="77777777" w:rsidR="00C718C0" w:rsidRPr="00E96146" w:rsidRDefault="00C718C0" w:rsidP="001044B2">
            <w:pPr>
              <w:snapToGrid w:val="0"/>
              <w:spacing w:before="20" w:after="20"/>
              <w:rPr>
                <w:rFonts w:cs="Arial"/>
                <w:szCs w:val="20"/>
              </w:rPr>
            </w:pPr>
          </w:p>
        </w:tc>
      </w:tr>
      <w:tr w:rsidR="00F607DE" w:rsidRPr="00E96146" w14:paraId="722E9BAB" w14:textId="77777777" w:rsidTr="260381AE">
        <w:tc>
          <w:tcPr>
            <w:tcW w:w="6091" w:type="dxa"/>
          </w:tcPr>
          <w:p w14:paraId="491AAC77" w14:textId="68B33120" w:rsidR="00D01293" w:rsidRPr="00E96146" w:rsidRDefault="66E23DF4" w:rsidP="260381AE">
            <w:pPr>
              <w:snapToGrid w:val="0"/>
              <w:spacing w:before="20" w:after="20"/>
              <w:rPr>
                <w:rFonts w:cs="Arial"/>
              </w:rPr>
            </w:pPr>
            <w:r w:rsidRPr="260381AE">
              <w:rPr>
                <w:rFonts w:cs="Arial"/>
              </w:rPr>
              <w:t xml:space="preserve">If no GP, </w:t>
            </w:r>
            <w:r w:rsidR="120EF01D" w:rsidRPr="260381AE">
              <w:rPr>
                <w:rFonts w:cs="Arial"/>
              </w:rPr>
              <w:t xml:space="preserve">and imminently dying, </w:t>
            </w:r>
            <w:r w:rsidRPr="260381AE">
              <w:rPr>
                <w:rFonts w:cs="Arial"/>
              </w:rPr>
              <w:t>does patient need in-person or virtual contact with palliative care service specialist?</w:t>
            </w:r>
          </w:p>
        </w:tc>
        <w:tc>
          <w:tcPr>
            <w:tcW w:w="1556" w:type="dxa"/>
          </w:tcPr>
          <w:p w14:paraId="1F572E4B" w14:textId="77777777" w:rsidR="00F607DE" w:rsidRPr="00E96146" w:rsidRDefault="00F607DE" w:rsidP="001044B2">
            <w:pPr>
              <w:snapToGrid w:val="0"/>
              <w:spacing w:before="20" w:after="20"/>
              <w:rPr>
                <w:rFonts w:cs="Arial"/>
                <w:szCs w:val="20"/>
              </w:rPr>
            </w:pPr>
          </w:p>
        </w:tc>
        <w:tc>
          <w:tcPr>
            <w:tcW w:w="834" w:type="dxa"/>
          </w:tcPr>
          <w:p w14:paraId="6E97BDA6" w14:textId="77777777" w:rsidR="00F607DE" w:rsidRPr="00E96146" w:rsidRDefault="00F607DE" w:rsidP="001044B2">
            <w:pPr>
              <w:snapToGrid w:val="0"/>
              <w:spacing w:before="20" w:after="20"/>
              <w:rPr>
                <w:rFonts w:cs="Arial"/>
                <w:szCs w:val="20"/>
              </w:rPr>
            </w:pPr>
          </w:p>
        </w:tc>
        <w:tc>
          <w:tcPr>
            <w:tcW w:w="1437" w:type="dxa"/>
          </w:tcPr>
          <w:p w14:paraId="4E53714E" w14:textId="77777777" w:rsidR="00F607DE" w:rsidRPr="00E96146" w:rsidRDefault="00F607DE" w:rsidP="001044B2">
            <w:pPr>
              <w:snapToGrid w:val="0"/>
              <w:spacing w:before="20" w:after="20"/>
              <w:rPr>
                <w:rFonts w:cs="Arial"/>
                <w:szCs w:val="20"/>
              </w:rPr>
            </w:pPr>
          </w:p>
        </w:tc>
      </w:tr>
    </w:tbl>
    <w:p w14:paraId="484586D1" w14:textId="77777777" w:rsidR="00E96146" w:rsidRPr="001044B2" w:rsidRDefault="00E96146">
      <w:pPr>
        <w:rPr>
          <w:sz w:val="10"/>
          <w:szCs w:val="10"/>
        </w:rPr>
      </w:pPr>
    </w:p>
    <w:tbl>
      <w:tblPr>
        <w:tblStyle w:val="TableGrid"/>
        <w:tblW w:w="9918" w:type="dxa"/>
        <w:tblLayout w:type="fixed"/>
        <w:tblLook w:val="04A0" w:firstRow="1" w:lastRow="0" w:firstColumn="1" w:lastColumn="0" w:noHBand="0" w:noVBand="1"/>
      </w:tblPr>
      <w:tblGrid>
        <w:gridCol w:w="6091"/>
        <w:gridCol w:w="1556"/>
        <w:gridCol w:w="834"/>
        <w:gridCol w:w="1437"/>
      </w:tblGrid>
      <w:tr w:rsidR="00091A91" w:rsidRPr="00E96146" w14:paraId="1F47CC49" w14:textId="77777777" w:rsidTr="260381AE">
        <w:tc>
          <w:tcPr>
            <w:tcW w:w="6091" w:type="dxa"/>
          </w:tcPr>
          <w:p w14:paraId="40CBDD79" w14:textId="7C83310A" w:rsidR="00091A91" w:rsidRPr="00E96146" w:rsidRDefault="00091A91">
            <w:pPr>
              <w:snapToGrid w:val="0"/>
              <w:spacing w:before="20" w:after="20"/>
              <w:rPr>
                <w:rFonts w:cs="Arial"/>
                <w:szCs w:val="20"/>
              </w:rPr>
            </w:pPr>
            <w:r w:rsidRPr="00E07BAC">
              <w:rPr>
                <w:rFonts w:cs="Arial"/>
                <w:b/>
                <w:szCs w:val="20"/>
              </w:rPr>
              <w:t>Community Palliative Care Service handover:</w:t>
            </w:r>
          </w:p>
        </w:tc>
        <w:tc>
          <w:tcPr>
            <w:tcW w:w="1556" w:type="dxa"/>
          </w:tcPr>
          <w:p w14:paraId="67FC5069" w14:textId="31556004" w:rsidR="00091A91" w:rsidRPr="00E96146" w:rsidRDefault="00091A91">
            <w:pPr>
              <w:snapToGrid w:val="0"/>
              <w:spacing w:before="20" w:after="20"/>
              <w:rPr>
                <w:rFonts w:cs="Arial"/>
                <w:szCs w:val="20"/>
              </w:rPr>
            </w:pPr>
            <w:r w:rsidRPr="003C4C45">
              <w:rPr>
                <w:rFonts w:cs="Arial"/>
                <w:b/>
                <w:bCs/>
                <w:szCs w:val="20"/>
              </w:rPr>
              <w:t>Y</w:t>
            </w:r>
            <w:r w:rsidRPr="003C4C45" w:rsidDel="00AC7CD4">
              <w:rPr>
                <w:rFonts w:cs="Arial"/>
                <w:b/>
                <w:bCs/>
                <w:szCs w:val="20"/>
              </w:rPr>
              <w:t xml:space="preserve"> </w:t>
            </w:r>
            <w:r w:rsidRPr="003C4C45">
              <w:rPr>
                <w:rFonts w:cs="Arial"/>
                <w:b/>
                <w:bCs/>
                <w:szCs w:val="20"/>
              </w:rPr>
              <w:t>/</w:t>
            </w:r>
            <w:r w:rsidRPr="003C4C45" w:rsidDel="00AC7CD4">
              <w:rPr>
                <w:rFonts w:cs="Arial"/>
                <w:b/>
                <w:bCs/>
                <w:szCs w:val="20"/>
              </w:rPr>
              <w:t xml:space="preserve"> </w:t>
            </w:r>
            <w:r w:rsidRPr="003C4C45">
              <w:rPr>
                <w:rFonts w:cs="Arial"/>
                <w:b/>
                <w:bCs/>
                <w:szCs w:val="20"/>
              </w:rPr>
              <w:t>N</w:t>
            </w:r>
            <w:r w:rsidRPr="003C4C45" w:rsidDel="00AC7CD4">
              <w:rPr>
                <w:rFonts w:cs="Arial"/>
                <w:b/>
                <w:bCs/>
                <w:szCs w:val="20"/>
              </w:rPr>
              <w:t xml:space="preserve"> </w:t>
            </w:r>
            <w:r w:rsidRPr="003C4C45">
              <w:rPr>
                <w:rFonts w:cs="Arial"/>
                <w:b/>
                <w:bCs/>
                <w:szCs w:val="20"/>
              </w:rPr>
              <w:t>/</w:t>
            </w:r>
            <w:r>
              <w:rPr>
                <w:rFonts w:cs="Arial"/>
                <w:b/>
                <w:bCs/>
                <w:szCs w:val="20"/>
              </w:rPr>
              <w:t xml:space="preserve"> </w:t>
            </w:r>
            <w:r w:rsidRPr="003C4C45">
              <w:rPr>
                <w:rFonts w:cs="Arial"/>
                <w:b/>
                <w:bCs/>
                <w:szCs w:val="20"/>
              </w:rPr>
              <w:t>NA</w:t>
            </w:r>
            <w:r>
              <w:rPr>
                <w:rFonts w:cs="Arial"/>
                <w:b/>
                <w:bCs/>
                <w:szCs w:val="20"/>
              </w:rPr>
              <w:t xml:space="preserve"> </w:t>
            </w:r>
            <w:r w:rsidRPr="003C4C45">
              <w:rPr>
                <w:rFonts w:cs="Arial"/>
                <w:b/>
                <w:bCs/>
                <w:szCs w:val="20"/>
              </w:rPr>
              <w:t>/</w:t>
            </w:r>
            <w:r>
              <w:rPr>
                <w:rFonts w:cs="Arial"/>
                <w:b/>
                <w:bCs/>
                <w:szCs w:val="20"/>
              </w:rPr>
              <w:t xml:space="preserve"> </w:t>
            </w:r>
            <w:r w:rsidRPr="003C4C45">
              <w:rPr>
                <w:rFonts w:cs="Arial"/>
                <w:b/>
                <w:bCs/>
                <w:szCs w:val="20"/>
              </w:rPr>
              <w:t xml:space="preserve">U </w:t>
            </w:r>
          </w:p>
        </w:tc>
        <w:tc>
          <w:tcPr>
            <w:tcW w:w="834" w:type="dxa"/>
          </w:tcPr>
          <w:p w14:paraId="55A5AF33" w14:textId="3CC05F04" w:rsidR="00091A91" w:rsidRPr="00E96146" w:rsidRDefault="00091A91">
            <w:pPr>
              <w:snapToGrid w:val="0"/>
              <w:spacing w:before="20" w:after="20"/>
              <w:rPr>
                <w:rFonts w:cs="Arial"/>
                <w:szCs w:val="20"/>
              </w:rPr>
            </w:pPr>
            <w:r w:rsidRPr="00E07BAC">
              <w:rPr>
                <w:rFonts w:cs="Arial"/>
                <w:b/>
                <w:szCs w:val="20"/>
              </w:rPr>
              <w:t>Initial</w:t>
            </w:r>
          </w:p>
        </w:tc>
        <w:tc>
          <w:tcPr>
            <w:tcW w:w="1437" w:type="dxa"/>
          </w:tcPr>
          <w:p w14:paraId="503F1650" w14:textId="3B09E9DB" w:rsidR="00091A91" w:rsidRPr="00E96146" w:rsidRDefault="00091A91">
            <w:pPr>
              <w:snapToGrid w:val="0"/>
              <w:spacing w:before="20" w:after="20"/>
              <w:rPr>
                <w:rFonts w:cs="Arial"/>
                <w:szCs w:val="20"/>
              </w:rPr>
            </w:pPr>
            <w:r w:rsidRPr="00E07BAC">
              <w:rPr>
                <w:rFonts w:cs="Arial"/>
                <w:b/>
                <w:szCs w:val="20"/>
              </w:rPr>
              <w:t xml:space="preserve"> Date</w:t>
            </w:r>
          </w:p>
        </w:tc>
      </w:tr>
      <w:tr w:rsidR="00091A91" w:rsidRPr="00E96146" w14:paraId="7C10BAD3" w14:textId="77777777" w:rsidTr="260381AE">
        <w:tc>
          <w:tcPr>
            <w:tcW w:w="6091" w:type="dxa"/>
          </w:tcPr>
          <w:p w14:paraId="00A308E2" w14:textId="007385AE" w:rsidR="00091A91" w:rsidRPr="00E96146" w:rsidRDefault="00091A91">
            <w:pPr>
              <w:snapToGrid w:val="0"/>
              <w:spacing w:before="20" w:after="20"/>
              <w:rPr>
                <w:rFonts w:cs="Arial"/>
                <w:szCs w:val="20"/>
              </w:rPr>
            </w:pPr>
            <w:r w:rsidRPr="00E96146">
              <w:rPr>
                <w:rFonts w:cs="Arial"/>
                <w:szCs w:val="20"/>
              </w:rPr>
              <w:t>Formal referral to community palliative care received (or update provided if existing client), with expedited discharge summary or written communication</w:t>
            </w:r>
            <w:r>
              <w:rPr>
                <w:rFonts w:cs="Arial"/>
                <w:szCs w:val="20"/>
              </w:rPr>
              <w:t>,</w:t>
            </w:r>
            <w:r w:rsidRPr="00E96146">
              <w:rPr>
                <w:rFonts w:cs="Arial"/>
                <w:szCs w:val="20"/>
              </w:rPr>
              <w:t xml:space="preserve"> including plan to die at home</w:t>
            </w:r>
            <w:r w:rsidR="00C11650">
              <w:rPr>
                <w:rFonts w:cs="Arial"/>
                <w:szCs w:val="20"/>
              </w:rPr>
              <w:t>?</w:t>
            </w:r>
            <w:r w:rsidRPr="00E96146">
              <w:rPr>
                <w:rFonts w:cs="Arial"/>
                <w:szCs w:val="20"/>
              </w:rPr>
              <w:t xml:space="preserve"> </w:t>
            </w:r>
          </w:p>
        </w:tc>
        <w:tc>
          <w:tcPr>
            <w:tcW w:w="1556" w:type="dxa"/>
          </w:tcPr>
          <w:p w14:paraId="099874DC" w14:textId="77777777" w:rsidR="00091A91" w:rsidRPr="00E96146" w:rsidRDefault="00091A91">
            <w:pPr>
              <w:snapToGrid w:val="0"/>
              <w:spacing w:before="20" w:after="20"/>
              <w:rPr>
                <w:rFonts w:cs="Arial"/>
                <w:szCs w:val="20"/>
              </w:rPr>
            </w:pPr>
          </w:p>
        </w:tc>
        <w:tc>
          <w:tcPr>
            <w:tcW w:w="834" w:type="dxa"/>
          </w:tcPr>
          <w:p w14:paraId="38C7DC96" w14:textId="77777777" w:rsidR="00091A91" w:rsidRPr="00E96146" w:rsidRDefault="00091A91">
            <w:pPr>
              <w:snapToGrid w:val="0"/>
              <w:spacing w:before="20" w:after="20"/>
              <w:rPr>
                <w:rFonts w:cs="Arial"/>
                <w:szCs w:val="20"/>
              </w:rPr>
            </w:pPr>
          </w:p>
        </w:tc>
        <w:tc>
          <w:tcPr>
            <w:tcW w:w="1437" w:type="dxa"/>
          </w:tcPr>
          <w:p w14:paraId="66664277" w14:textId="77777777" w:rsidR="00091A91" w:rsidRPr="00E96146" w:rsidRDefault="00091A91">
            <w:pPr>
              <w:snapToGrid w:val="0"/>
              <w:spacing w:before="20" w:after="20"/>
              <w:rPr>
                <w:rFonts w:cs="Arial"/>
                <w:szCs w:val="20"/>
              </w:rPr>
            </w:pPr>
          </w:p>
        </w:tc>
      </w:tr>
      <w:tr w:rsidR="00091A91" w:rsidRPr="00E96146" w14:paraId="57453F89" w14:textId="77777777" w:rsidTr="260381AE">
        <w:tc>
          <w:tcPr>
            <w:tcW w:w="6091" w:type="dxa"/>
          </w:tcPr>
          <w:p w14:paraId="387C9C55" w14:textId="24AB51BA" w:rsidR="00091A91" w:rsidRPr="00E96146" w:rsidRDefault="00091A91" w:rsidP="001044B2">
            <w:pPr>
              <w:snapToGrid w:val="0"/>
              <w:spacing w:before="20" w:after="20"/>
              <w:rPr>
                <w:rFonts w:cs="Arial"/>
                <w:szCs w:val="20"/>
              </w:rPr>
            </w:pPr>
            <w:r w:rsidRPr="00E96146">
              <w:rPr>
                <w:rFonts w:cs="Arial"/>
                <w:szCs w:val="20"/>
              </w:rPr>
              <w:t xml:space="preserve">Has a date been </w:t>
            </w:r>
            <w:r>
              <w:rPr>
                <w:rFonts w:cs="Arial"/>
                <w:szCs w:val="20"/>
              </w:rPr>
              <w:t>set</w:t>
            </w:r>
            <w:r w:rsidRPr="00E96146">
              <w:rPr>
                <w:rFonts w:cs="Arial"/>
                <w:szCs w:val="20"/>
              </w:rPr>
              <w:t xml:space="preserve"> for community palliative care service admission and initial visit?</w:t>
            </w:r>
          </w:p>
        </w:tc>
        <w:tc>
          <w:tcPr>
            <w:tcW w:w="1556" w:type="dxa"/>
          </w:tcPr>
          <w:p w14:paraId="1F863F20" w14:textId="77777777" w:rsidR="00091A91" w:rsidRPr="00E96146" w:rsidRDefault="00091A91" w:rsidP="001044B2">
            <w:pPr>
              <w:snapToGrid w:val="0"/>
              <w:spacing w:before="20" w:after="20"/>
              <w:rPr>
                <w:rFonts w:cs="Arial"/>
                <w:szCs w:val="20"/>
              </w:rPr>
            </w:pPr>
          </w:p>
        </w:tc>
        <w:tc>
          <w:tcPr>
            <w:tcW w:w="834" w:type="dxa"/>
          </w:tcPr>
          <w:p w14:paraId="7C3064B8" w14:textId="77777777" w:rsidR="00091A91" w:rsidRPr="00E96146" w:rsidRDefault="00091A91" w:rsidP="001044B2">
            <w:pPr>
              <w:snapToGrid w:val="0"/>
              <w:spacing w:before="20" w:after="20"/>
              <w:rPr>
                <w:rFonts w:cs="Arial"/>
                <w:szCs w:val="20"/>
              </w:rPr>
            </w:pPr>
          </w:p>
        </w:tc>
        <w:tc>
          <w:tcPr>
            <w:tcW w:w="1437" w:type="dxa"/>
          </w:tcPr>
          <w:p w14:paraId="6794EC97" w14:textId="77777777" w:rsidR="00091A91" w:rsidRPr="00E96146" w:rsidRDefault="00091A91" w:rsidP="001044B2">
            <w:pPr>
              <w:snapToGrid w:val="0"/>
              <w:spacing w:before="20" w:after="20"/>
              <w:rPr>
                <w:rFonts w:cs="Arial"/>
                <w:szCs w:val="20"/>
              </w:rPr>
            </w:pPr>
          </w:p>
        </w:tc>
      </w:tr>
      <w:tr w:rsidR="00091A91" w:rsidRPr="00E96146" w14:paraId="48971359" w14:textId="77777777" w:rsidTr="260381AE">
        <w:tc>
          <w:tcPr>
            <w:tcW w:w="6091" w:type="dxa"/>
          </w:tcPr>
          <w:p w14:paraId="21BFA789" w14:textId="10C2435C" w:rsidR="00091A91" w:rsidRPr="00E96146" w:rsidDel="00C40887" w:rsidRDefault="00091A91" w:rsidP="260381AE">
            <w:pPr>
              <w:snapToGrid w:val="0"/>
              <w:spacing w:before="20" w:after="20"/>
              <w:rPr>
                <w:rFonts w:cs="Arial"/>
              </w:rPr>
            </w:pPr>
            <w:r w:rsidRPr="260381AE">
              <w:rPr>
                <w:rFonts w:cs="Arial"/>
              </w:rPr>
              <w:t>Has care and support been organised for the period before initial visit from community palliative care service (this may include care providers and family)?</w:t>
            </w:r>
            <w:r w:rsidR="40524C4B" w:rsidRPr="260381AE">
              <w:rPr>
                <w:rFonts w:cs="Arial"/>
              </w:rPr>
              <w:t xml:space="preserve"> i.e</w:t>
            </w:r>
            <w:r w:rsidR="00CB1CDA">
              <w:rPr>
                <w:rFonts w:cs="Arial"/>
              </w:rPr>
              <w:t>.</w:t>
            </w:r>
            <w:r w:rsidRPr="260381AE">
              <w:rPr>
                <w:rFonts w:cs="Arial"/>
              </w:rPr>
              <w:t xml:space="preserve"> Provid</w:t>
            </w:r>
            <w:r w:rsidR="741E3366" w:rsidRPr="260381AE">
              <w:rPr>
                <w:rFonts w:cs="Arial"/>
              </w:rPr>
              <w:t>ed with</w:t>
            </w:r>
            <w:r w:rsidRPr="260381AE">
              <w:rPr>
                <w:rFonts w:cs="Arial"/>
              </w:rPr>
              <w:t xml:space="preserve"> community service or VPCAS</w:t>
            </w:r>
            <w:r w:rsidRPr="0050099B">
              <w:rPr>
                <w:rFonts w:cs="Arial"/>
                <w:vertAlign w:val="superscript"/>
              </w:rPr>
              <w:t>#</w:t>
            </w:r>
            <w:r w:rsidRPr="260381AE">
              <w:rPr>
                <w:rFonts w:cs="Arial"/>
              </w:rPr>
              <w:t xml:space="preserve"> contact details for advice </w:t>
            </w:r>
          </w:p>
        </w:tc>
        <w:tc>
          <w:tcPr>
            <w:tcW w:w="1556" w:type="dxa"/>
          </w:tcPr>
          <w:p w14:paraId="508B09E9" w14:textId="77777777" w:rsidR="00091A91" w:rsidRPr="00E96146" w:rsidRDefault="00091A91" w:rsidP="001044B2">
            <w:pPr>
              <w:snapToGrid w:val="0"/>
              <w:spacing w:before="20" w:after="20"/>
              <w:rPr>
                <w:rFonts w:cs="Arial"/>
                <w:szCs w:val="20"/>
              </w:rPr>
            </w:pPr>
          </w:p>
        </w:tc>
        <w:tc>
          <w:tcPr>
            <w:tcW w:w="834" w:type="dxa"/>
          </w:tcPr>
          <w:p w14:paraId="01081301" w14:textId="77777777" w:rsidR="00091A91" w:rsidRPr="00E96146" w:rsidRDefault="00091A91" w:rsidP="001044B2">
            <w:pPr>
              <w:snapToGrid w:val="0"/>
              <w:spacing w:before="20" w:after="20"/>
              <w:rPr>
                <w:rFonts w:cs="Arial"/>
                <w:szCs w:val="20"/>
              </w:rPr>
            </w:pPr>
          </w:p>
        </w:tc>
        <w:tc>
          <w:tcPr>
            <w:tcW w:w="1437" w:type="dxa"/>
          </w:tcPr>
          <w:p w14:paraId="2DCDBB4C" w14:textId="77777777" w:rsidR="00091A91" w:rsidRPr="00E96146" w:rsidRDefault="00091A91" w:rsidP="001044B2">
            <w:pPr>
              <w:snapToGrid w:val="0"/>
              <w:spacing w:before="20" w:after="20"/>
              <w:rPr>
                <w:rFonts w:cs="Arial"/>
                <w:szCs w:val="20"/>
              </w:rPr>
            </w:pPr>
          </w:p>
        </w:tc>
      </w:tr>
      <w:tr w:rsidR="00091A91" w:rsidRPr="00E96146" w14:paraId="79615667" w14:textId="77777777" w:rsidTr="260381AE">
        <w:tc>
          <w:tcPr>
            <w:tcW w:w="6091" w:type="dxa"/>
          </w:tcPr>
          <w:p w14:paraId="386ACC34" w14:textId="1AD8020B" w:rsidR="00091A91" w:rsidRPr="00E96146" w:rsidRDefault="00091A91" w:rsidP="001044B2">
            <w:pPr>
              <w:snapToGrid w:val="0"/>
              <w:spacing w:before="20" w:after="20"/>
              <w:rPr>
                <w:rFonts w:cs="Arial"/>
                <w:szCs w:val="20"/>
              </w:rPr>
            </w:pPr>
            <w:r w:rsidRPr="00E96146">
              <w:rPr>
                <w:rFonts w:cs="Arial"/>
                <w:szCs w:val="20"/>
              </w:rPr>
              <w:t>Medical roles/responsibilities identified in palliative care plan (including who signing MCCD)</w:t>
            </w:r>
            <w:r>
              <w:rPr>
                <w:rFonts w:cs="Arial"/>
                <w:szCs w:val="20"/>
              </w:rPr>
              <w:t>?</w:t>
            </w:r>
          </w:p>
        </w:tc>
        <w:tc>
          <w:tcPr>
            <w:tcW w:w="1556" w:type="dxa"/>
          </w:tcPr>
          <w:p w14:paraId="7428B497" w14:textId="77777777" w:rsidR="00091A91" w:rsidRPr="00E96146" w:rsidRDefault="00091A91" w:rsidP="001044B2">
            <w:pPr>
              <w:snapToGrid w:val="0"/>
              <w:spacing w:before="20" w:after="20"/>
              <w:rPr>
                <w:rFonts w:cs="Arial"/>
                <w:szCs w:val="20"/>
              </w:rPr>
            </w:pPr>
          </w:p>
        </w:tc>
        <w:tc>
          <w:tcPr>
            <w:tcW w:w="834" w:type="dxa"/>
          </w:tcPr>
          <w:p w14:paraId="58A4EC8E" w14:textId="77777777" w:rsidR="00091A91" w:rsidRPr="00E96146" w:rsidRDefault="00091A91" w:rsidP="001044B2">
            <w:pPr>
              <w:snapToGrid w:val="0"/>
              <w:spacing w:before="20" w:after="20"/>
              <w:rPr>
                <w:rFonts w:cs="Arial"/>
                <w:szCs w:val="20"/>
              </w:rPr>
            </w:pPr>
          </w:p>
        </w:tc>
        <w:tc>
          <w:tcPr>
            <w:tcW w:w="1437" w:type="dxa"/>
          </w:tcPr>
          <w:p w14:paraId="4A13EC69" w14:textId="77777777" w:rsidR="00091A91" w:rsidRPr="00E96146" w:rsidRDefault="00091A91" w:rsidP="001044B2">
            <w:pPr>
              <w:snapToGrid w:val="0"/>
              <w:spacing w:before="20" w:after="20"/>
              <w:rPr>
                <w:rFonts w:cs="Arial"/>
                <w:szCs w:val="20"/>
              </w:rPr>
            </w:pPr>
          </w:p>
        </w:tc>
      </w:tr>
    </w:tbl>
    <w:p w14:paraId="590B2BAD" w14:textId="7DD843AE" w:rsidR="00524606" w:rsidRPr="001044B2" w:rsidRDefault="00524606" w:rsidP="001044B2">
      <w:pPr>
        <w:snapToGrid w:val="0"/>
        <w:spacing w:before="240"/>
        <w:rPr>
          <w:rFonts w:cs="Arial"/>
          <w:b/>
          <w:szCs w:val="20"/>
        </w:rPr>
      </w:pPr>
      <w:r w:rsidRPr="001044B2">
        <w:rPr>
          <w:rFonts w:cs="Arial"/>
          <w:b/>
          <w:szCs w:val="20"/>
        </w:rPr>
        <w:t>Section 2 Medication</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88"/>
        <w:gridCol w:w="1559"/>
        <w:gridCol w:w="850"/>
        <w:gridCol w:w="1418"/>
      </w:tblGrid>
      <w:tr w:rsidR="00A847A4" w:rsidRPr="00E96146" w14:paraId="100DFAA1" w14:textId="77777777" w:rsidTr="00196EBD">
        <w:trPr>
          <w:trHeight w:val="204"/>
        </w:trPr>
        <w:tc>
          <w:tcPr>
            <w:tcW w:w="6088" w:type="dxa"/>
            <w:shd w:val="clear" w:color="auto" w:fill="auto"/>
            <w:hideMark/>
          </w:tcPr>
          <w:p w14:paraId="29F3D003" w14:textId="77777777" w:rsidR="00091A91" w:rsidRPr="00E96146" w:rsidRDefault="00091A91" w:rsidP="001044B2">
            <w:pPr>
              <w:snapToGrid w:val="0"/>
              <w:spacing w:before="20" w:after="20"/>
              <w:rPr>
                <w:rFonts w:cs="Arial"/>
                <w:szCs w:val="20"/>
              </w:rPr>
            </w:pPr>
            <w:r w:rsidRPr="00E96146">
              <w:rPr>
                <w:rFonts w:cs="Arial"/>
                <w:szCs w:val="20"/>
              </w:rPr>
              <w:t> </w:t>
            </w:r>
          </w:p>
        </w:tc>
        <w:tc>
          <w:tcPr>
            <w:tcW w:w="1559" w:type="dxa"/>
            <w:shd w:val="clear" w:color="auto" w:fill="auto"/>
            <w:hideMark/>
          </w:tcPr>
          <w:p w14:paraId="097FDC55" w14:textId="3451637E" w:rsidR="00091A91" w:rsidRPr="00E96146" w:rsidRDefault="001F706F" w:rsidP="001F706F">
            <w:pPr>
              <w:snapToGrid w:val="0"/>
              <w:spacing w:before="20" w:after="20"/>
              <w:rPr>
                <w:rFonts w:cs="Arial"/>
                <w:szCs w:val="20"/>
              </w:rPr>
            </w:pPr>
            <w:r>
              <w:rPr>
                <w:rFonts w:cs="Arial"/>
                <w:b/>
                <w:bCs/>
                <w:szCs w:val="20"/>
              </w:rPr>
              <w:t xml:space="preserve"> </w:t>
            </w:r>
            <w:r w:rsidR="00091A91" w:rsidRPr="003C4C45">
              <w:rPr>
                <w:rFonts w:cs="Arial"/>
                <w:b/>
                <w:bCs/>
                <w:szCs w:val="20"/>
              </w:rPr>
              <w:t>Y</w:t>
            </w:r>
            <w:r w:rsidR="00091A91" w:rsidRPr="003C4C45" w:rsidDel="00AC7CD4">
              <w:rPr>
                <w:rFonts w:cs="Arial"/>
                <w:b/>
                <w:bCs/>
                <w:szCs w:val="20"/>
              </w:rPr>
              <w:t xml:space="preserve"> </w:t>
            </w:r>
            <w:r w:rsidR="00091A91" w:rsidRPr="003C4C45">
              <w:rPr>
                <w:rFonts w:cs="Arial"/>
                <w:b/>
                <w:bCs/>
                <w:szCs w:val="20"/>
              </w:rPr>
              <w:t>/</w:t>
            </w:r>
            <w:r w:rsidR="00091A91" w:rsidRPr="003C4C45" w:rsidDel="00AC7CD4">
              <w:rPr>
                <w:rFonts w:cs="Arial"/>
                <w:b/>
                <w:bCs/>
                <w:szCs w:val="20"/>
              </w:rPr>
              <w:t xml:space="preserve"> </w:t>
            </w:r>
            <w:r w:rsidR="00091A91" w:rsidRPr="003C4C45">
              <w:rPr>
                <w:rFonts w:cs="Arial"/>
                <w:b/>
                <w:bCs/>
                <w:szCs w:val="20"/>
              </w:rPr>
              <w:t>N</w:t>
            </w:r>
            <w:r w:rsidR="00091A91" w:rsidRPr="003C4C45" w:rsidDel="00AC7CD4">
              <w:rPr>
                <w:rFonts w:cs="Arial"/>
                <w:b/>
                <w:bCs/>
                <w:szCs w:val="20"/>
              </w:rPr>
              <w:t xml:space="preserve"> </w:t>
            </w:r>
            <w:r w:rsidR="00091A91" w:rsidRPr="003C4C45">
              <w:rPr>
                <w:rFonts w:cs="Arial"/>
                <w:b/>
                <w:bCs/>
                <w:szCs w:val="20"/>
              </w:rPr>
              <w:t>/</w:t>
            </w:r>
            <w:r w:rsidR="00091A91">
              <w:rPr>
                <w:rFonts w:cs="Arial"/>
                <w:b/>
                <w:bCs/>
                <w:szCs w:val="20"/>
              </w:rPr>
              <w:t xml:space="preserve"> </w:t>
            </w:r>
            <w:r w:rsidR="00091A91" w:rsidRPr="003C4C45">
              <w:rPr>
                <w:rFonts w:cs="Arial"/>
                <w:b/>
                <w:bCs/>
                <w:szCs w:val="20"/>
              </w:rPr>
              <w:t>NA</w:t>
            </w:r>
          </w:p>
        </w:tc>
        <w:tc>
          <w:tcPr>
            <w:tcW w:w="850" w:type="dxa"/>
            <w:shd w:val="clear" w:color="auto" w:fill="auto"/>
            <w:hideMark/>
          </w:tcPr>
          <w:p w14:paraId="0934692C" w14:textId="08F69FA2" w:rsidR="00091A91" w:rsidRPr="00E96146" w:rsidRDefault="00E05617" w:rsidP="001044B2">
            <w:pPr>
              <w:snapToGrid w:val="0"/>
              <w:spacing w:before="20" w:after="20"/>
              <w:rPr>
                <w:rFonts w:cs="Arial"/>
                <w:szCs w:val="20"/>
              </w:rPr>
            </w:pPr>
            <w:r>
              <w:rPr>
                <w:rFonts w:cs="Arial"/>
                <w:b/>
                <w:szCs w:val="20"/>
              </w:rPr>
              <w:t xml:space="preserve"> </w:t>
            </w:r>
            <w:r w:rsidR="00091A91" w:rsidRPr="00E07BAC">
              <w:rPr>
                <w:rFonts w:cs="Arial"/>
                <w:b/>
                <w:szCs w:val="20"/>
              </w:rPr>
              <w:t>Initial</w:t>
            </w:r>
          </w:p>
        </w:tc>
        <w:tc>
          <w:tcPr>
            <w:tcW w:w="1418" w:type="dxa"/>
            <w:shd w:val="clear" w:color="auto" w:fill="auto"/>
            <w:hideMark/>
          </w:tcPr>
          <w:p w14:paraId="3AB36A9E" w14:textId="5774FDFE" w:rsidR="00091A91" w:rsidRPr="00E96146" w:rsidRDefault="00091A91" w:rsidP="001044B2">
            <w:pPr>
              <w:snapToGrid w:val="0"/>
              <w:spacing w:before="20" w:after="20"/>
              <w:rPr>
                <w:rFonts w:cs="Arial"/>
                <w:szCs w:val="20"/>
              </w:rPr>
            </w:pPr>
            <w:r w:rsidRPr="00E07BAC">
              <w:rPr>
                <w:rFonts w:cs="Arial"/>
                <w:b/>
                <w:szCs w:val="20"/>
              </w:rPr>
              <w:t xml:space="preserve"> Date</w:t>
            </w:r>
          </w:p>
        </w:tc>
      </w:tr>
      <w:tr w:rsidR="00A847A4" w:rsidRPr="00E96146" w14:paraId="2B26D005" w14:textId="77777777" w:rsidTr="00196EBD">
        <w:trPr>
          <w:trHeight w:val="300"/>
        </w:trPr>
        <w:tc>
          <w:tcPr>
            <w:tcW w:w="6088" w:type="dxa"/>
            <w:shd w:val="clear" w:color="auto" w:fill="auto"/>
            <w:hideMark/>
          </w:tcPr>
          <w:p w14:paraId="0354B40E" w14:textId="4FE7146C" w:rsidR="002244B5" w:rsidRPr="00E96146" w:rsidRDefault="57E30DB1" w:rsidP="00FE4995">
            <w:pPr>
              <w:snapToGrid w:val="0"/>
              <w:spacing w:before="20" w:after="20"/>
              <w:ind w:left="132"/>
              <w:rPr>
                <w:rFonts w:cs="Arial"/>
              </w:rPr>
            </w:pPr>
            <w:r w:rsidRPr="260381AE">
              <w:rPr>
                <w:rFonts w:cs="Arial"/>
              </w:rPr>
              <w:t>Medication orders for anticipatory</w:t>
            </w:r>
            <w:r w:rsidR="00252CD3">
              <w:rPr>
                <w:rFonts w:cs="Arial"/>
              </w:rPr>
              <w:t xml:space="preserve"> medication</w:t>
            </w:r>
            <w:r w:rsidR="00482B70">
              <w:rPr>
                <w:rFonts w:cs="Arial"/>
              </w:rPr>
              <w:t>s</w:t>
            </w:r>
            <w:r w:rsidR="00622D78">
              <w:rPr>
                <w:rFonts w:cs="Arial"/>
              </w:rPr>
              <w:t xml:space="preserve"> </w:t>
            </w:r>
            <w:r w:rsidR="554ACCDE" w:rsidRPr="260381AE">
              <w:rPr>
                <w:rFonts w:cs="Arial"/>
              </w:rPr>
              <w:t>or</w:t>
            </w:r>
            <w:r w:rsidRPr="260381AE">
              <w:rPr>
                <w:rFonts w:cs="Arial"/>
              </w:rPr>
              <w:t xml:space="preserve"> syringe drivers </w:t>
            </w:r>
            <w:r w:rsidR="4684DC44" w:rsidRPr="260381AE">
              <w:rPr>
                <w:rFonts w:cs="Arial"/>
              </w:rPr>
              <w:t xml:space="preserve">provided </w:t>
            </w:r>
            <w:r w:rsidRPr="260381AE">
              <w:rPr>
                <w:rFonts w:cs="Arial"/>
              </w:rPr>
              <w:t xml:space="preserve">to community </w:t>
            </w:r>
            <w:r w:rsidR="4684DC44" w:rsidRPr="260381AE">
              <w:rPr>
                <w:rFonts w:cs="Arial"/>
              </w:rPr>
              <w:t>service</w:t>
            </w:r>
            <w:r w:rsidR="75822A32" w:rsidRPr="260381AE">
              <w:rPr>
                <w:rFonts w:cs="Arial"/>
              </w:rPr>
              <w:t>,</w:t>
            </w:r>
            <w:r w:rsidR="4684DC44" w:rsidRPr="260381AE">
              <w:rPr>
                <w:rFonts w:cs="Arial"/>
              </w:rPr>
              <w:t xml:space="preserve"> and</w:t>
            </w:r>
            <w:r w:rsidRPr="260381AE">
              <w:rPr>
                <w:rFonts w:cs="Arial"/>
              </w:rPr>
              <w:t xml:space="preserve"> hard copy provided to family</w:t>
            </w:r>
            <w:r w:rsidR="75822A32" w:rsidRPr="260381AE">
              <w:rPr>
                <w:rFonts w:cs="Arial"/>
              </w:rPr>
              <w:t>?</w:t>
            </w:r>
          </w:p>
        </w:tc>
        <w:tc>
          <w:tcPr>
            <w:tcW w:w="1559" w:type="dxa"/>
            <w:shd w:val="clear" w:color="auto" w:fill="auto"/>
            <w:hideMark/>
          </w:tcPr>
          <w:p w14:paraId="638C2E16" w14:textId="77777777" w:rsidR="002244B5" w:rsidRPr="00E96146" w:rsidRDefault="002244B5" w:rsidP="001044B2">
            <w:pPr>
              <w:snapToGrid w:val="0"/>
              <w:spacing w:before="20" w:after="20"/>
              <w:rPr>
                <w:rFonts w:cs="Arial"/>
                <w:szCs w:val="20"/>
              </w:rPr>
            </w:pPr>
            <w:r w:rsidRPr="00E96146">
              <w:rPr>
                <w:rFonts w:cs="Arial"/>
                <w:szCs w:val="20"/>
              </w:rPr>
              <w:t> </w:t>
            </w:r>
          </w:p>
        </w:tc>
        <w:tc>
          <w:tcPr>
            <w:tcW w:w="850" w:type="dxa"/>
            <w:shd w:val="clear" w:color="auto" w:fill="auto"/>
            <w:hideMark/>
          </w:tcPr>
          <w:p w14:paraId="13D0FA42" w14:textId="77777777" w:rsidR="002244B5" w:rsidRPr="00E96146" w:rsidRDefault="002244B5" w:rsidP="001044B2">
            <w:pPr>
              <w:snapToGrid w:val="0"/>
              <w:spacing w:before="20" w:after="20"/>
              <w:rPr>
                <w:rFonts w:cs="Arial"/>
                <w:szCs w:val="20"/>
              </w:rPr>
            </w:pPr>
            <w:r w:rsidRPr="00E96146">
              <w:rPr>
                <w:rFonts w:cs="Arial"/>
                <w:szCs w:val="20"/>
              </w:rPr>
              <w:t> </w:t>
            </w:r>
          </w:p>
        </w:tc>
        <w:tc>
          <w:tcPr>
            <w:tcW w:w="1418" w:type="dxa"/>
            <w:shd w:val="clear" w:color="auto" w:fill="auto"/>
            <w:hideMark/>
          </w:tcPr>
          <w:p w14:paraId="531D6E8C" w14:textId="77777777" w:rsidR="002244B5" w:rsidRPr="00E96146" w:rsidRDefault="002244B5" w:rsidP="001044B2">
            <w:pPr>
              <w:snapToGrid w:val="0"/>
              <w:spacing w:before="20" w:after="20"/>
              <w:rPr>
                <w:rFonts w:cs="Arial"/>
                <w:szCs w:val="20"/>
              </w:rPr>
            </w:pPr>
            <w:r w:rsidRPr="00E96146">
              <w:rPr>
                <w:rFonts w:cs="Arial"/>
                <w:szCs w:val="20"/>
              </w:rPr>
              <w:t> </w:t>
            </w:r>
          </w:p>
        </w:tc>
      </w:tr>
      <w:tr w:rsidR="00A847A4" w:rsidRPr="00E96146" w14:paraId="1A279F14" w14:textId="77777777" w:rsidTr="00196EBD">
        <w:trPr>
          <w:trHeight w:val="300"/>
        </w:trPr>
        <w:tc>
          <w:tcPr>
            <w:tcW w:w="6088" w:type="dxa"/>
            <w:shd w:val="clear" w:color="auto" w:fill="auto"/>
            <w:hideMark/>
          </w:tcPr>
          <w:p w14:paraId="0B071D85" w14:textId="1D478FE4" w:rsidR="002244B5" w:rsidRPr="00E96146" w:rsidRDefault="57E30DB1" w:rsidP="00FE4995">
            <w:pPr>
              <w:snapToGrid w:val="0"/>
              <w:spacing w:before="20" w:after="20"/>
              <w:ind w:left="132"/>
              <w:rPr>
                <w:rFonts w:cs="Arial"/>
              </w:rPr>
            </w:pPr>
            <w:r w:rsidRPr="260381AE">
              <w:rPr>
                <w:rFonts w:cs="Arial"/>
              </w:rPr>
              <w:t xml:space="preserve">Medications dispensed to family/carer </w:t>
            </w:r>
            <w:r w:rsidR="75822A32" w:rsidRPr="260381AE">
              <w:rPr>
                <w:rFonts w:cs="Arial"/>
              </w:rPr>
              <w:t>before</w:t>
            </w:r>
            <w:r w:rsidRPr="260381AE">
              <w:rPr>
                <w:rFonts w:cs="Arial"/>
              </w:rPr>
              <w:t xml:space="preserve"> discharge (5</w:t>
            </w:r>
            <w:r w:rsidR="64B03A79" w:rsidRPr="260381AE">
              <w:rPr>
                <w:rFonts w:cs="Arial"/>
              </w:rPr>
              <w:t xml:space="preserve"> days of</w:t>
            </w:r>
            <w:r w:rsidRPr="260381AE">
              <w:rPr>
                <w:rFonts w:cs="Arial"/>
              </w:rPr>
              <w:t xml:space="preserve"> suppl</w:t>
            </w:r>
            <w:r w:rsidR="1C7C963D" w:rsidRPr="260381AE">
              <w:rPr>
                <w:rFonts w:cs="Arial"/>
              </w:rPr>
              <w:t>y</w:t>
            </w:r>
            <w:r w:rsidRPr="260381AE">
              <w:rPr>
                <w:rFonts w:cs="Arial"/>
              </w:rPr>
              <w:t>)</w:t>
            </w:r>
            <w:r w:rsidR="7B692CF7" w:rsidRPr="260381AE">
              <w:rPr>
                <w:rFonts w:cs="Arial"/>
              </w:rPr>
              <w:t xml:space="preserve"> </w:t>
            </w:r>
            <w:r w:rsidR="00397622">
              <w:rPr>
                <w:rFonts w:cs="Arial"/>
              </w:rPr>
              <w:t xml:space="preserve">along </w:t>
            </w:r>
            <w:r w:rsidR="7B692CF7" w:rsidRPr="260381AE">
              <w:rPr>
                <w:rFonts w:cs="Arial"/>
              </w:rPr>
              <w:t xml:space="preserve">with </w:t>
            </w:r>
            <w:r w:rsidR="00855B16">
              <w:rPr>
                <w:rFonts w:cs="Arial"/>
              </w:rPr>
              <w:t xml:space="preserve">scripts and </w:t>
            </w:r>
            <w:r w:rsidR="7B692CF7" w:rsidRPr="260381AE">
              <w:rPr>
                <w:rFonts w:cs="Arial"/>
              </w:rPr>
              <w:t>medication list from hospital</w:t>
            </w:r>
            <w:r w:rsidR="554ACCDE" w:rsidRPr="260381AE">
              <w:rPr>
                <w:rFonts w:cs="Arial"/>
              </w:rPr>
              <w:t>?</w:t>
            </w:r>
          </w:p>
        </w:tc>
        <w:tc>
          <w:tcPr>
            <w:tcW w:w="1559" w:type="dxa"/>
            <w:shd w:val="clear" w:color="auto" w:fill="auto"/>
            <w:hideMark/>
          </w:tcPr>
          <w:p w14:paraId="2B0438A8" w14:textId="77777777" w:rsidR="002244B5" w:rsidRPr="00E96146" w:rsidRDefault="002244B5" w:rsidP="001044B2">
            <w:pPr>
              <w:snapToGrid w:val="0"/>
              <w:spacing w:before="20" w:after="20"/>
              <w:rPr>
                <w:rFonts w:cs="Arial"/>
                <w:szCs w:val="20"/>
              </w:rPr>
            </w:pPr>
            <w:r w:rsidRPr="00E96146">
              <w:rPr>
                <w:rFonts w:cs="Arial"/>
                <w:szCs w:val="20"/>
              </w:rPr>
              <w:t> </w:t>
            </w:r>
          </w:p>
        </w:tc>
        <w:tc>
          <w:tcPr>
            <w:tcW w:w="850" w:type="dxa"/>
            <w:shd w:val="clear" w:color="auto" w:fill="auto"/>
            <w:hideMark/>
          </w:tcPr>
          <w:p w14:paraId="5BFE477E" w14:textId="77777777" w:rsidR="002244B5" w:rsidRPr="00E96146" w:rsidRDefault="002244B5" w:rsidP="001044B2">
            <w:pPr>
              <w:snapToGrid w:val="0"/>
              <w:spacing w:before="20" w:after="20"/>
              <w:rPr>
                <w:rFonts w:cs="Arial"/>
                <w:szCs w:val="20"/>
              </w:rPr>
            </w:pPr>
            <w:r w:rsidRPr="00E96146">
              <w:rPr>
                <w:rFonts w:cs="Arial"/>
                <w:szCs w:val="20"/>
              </w:rPr>
              <w:t> </w:t>
            </w:r>
          </w:p>
        </w:tc>
        <w:tc>
          <w:tcPr>
            <w:tcW w:w="1418" w:type="dxa"/>
            <w:shd w:val="clear" w:color="auto" w:fill="auto"/>
            <w:hideMark/>
          </w:tcPr>
          <w:p w14:paraId="45098B09" w14:textId="77777777" w:rsidR="002244B5" w:rsidRPr="00E96146" w:rsidRDefault="002244B5" w:rsidP="001044B2">
            <w:pPr>
              <w:snapToGrid w:val="0"/>
              <w:spacing w:before="20" w:after="20"/>
              <w:rPr>
                <w:rFonts w:cs="Arial"/>
                <w:szCs w:val="20"/>
              </w:rPr>
            </w:pPr>
            <w:r w:rsidRPr="00E96146">
              <w:rPr>
                <w:rFonts w:cs="Arial"/>
                <w:szCs w:val="20"/>
              </w:rPr>
              <w:t> </w:t>
            </w:r>
          </w:p>
        </w:tc>
      </w:tr>
      <w:tr w:rsidR="00A847A4" w:rsidRPr="00E96146" w14:paraId="7EC07094" w14:textId="77777777" w:rsidTr="00196EBD">
        <w:trPr>
          <w:trHeight w:val="300"/>
        </w:trPr>
        <w:tc>
          <w:tcPr>
            <w:tcW w:w="6088" w:type="dxa"/>
            <w:shd w:val="clear" w:color="auto" w:fill="auto"/>
            <w:hideMark/>
          </w:tcPr>
          <w:p w14:paraId="7D0E8EB0" w14:textId="7327D0A6" w:rsidR="00524606" w:rsidRPr="00E96146" w:rsidRDefault="11D745A8" w:rsidP="00FE4995">
            <w:pPr>
              <w:snapToGrid w:val="0"/>
              <w:spacing w:before="20" w:after="20"/>
              <w:ind w:left="132"/>
              <w:rPr>
                <w:rFonts w:cs="Arial"/>
                <w:szCs w:val="20"/>
              </w:rPr>
            </w:pPr>
            <w:r w:rsidRPr="00E96146">
              <w:rPr>
                <w:rFonts w:cs="Arial"/>
                <w:szCs w:val="20"/>
              </w:rPr>
              <w:t xml:space="preserve"> Continuous </w:t>
            </w:r>
            <w:r w:rsidR="7DF8FAEE" w:rsidRPr="00E96146">
              <w:rPr>
                <w:rFonts w:cs="Arial"/>
                <w:szCs w:val="20"/>
              </w:rPr>
              <w:t>Sub</w:t>
            </w:r>
            <w:r w:rsidR="3CB0CF75" w:rsidRPr="00E96146">
              <w:rPr>
                <w:rFonts w:cs="Arial"/>
                <w:szCs w:val="20"/>
              </w:rPr>
              <w:t>C</w:t>
            </w:r>
            <w:r w:rsidR="7DF8FAEE" w:rsidRPr="00E96146">
              <w:rPr>
                <w:rFonts w:cs="Arial"/>
                <w:szCs w:val="20"/>
              </w:rPr>
              <w:t>utaneous</w:t>
            </w:r>
            <w:r w:rsidRPr="00E96146">
              <w:rPr>
                <w:rFonts w:cs="Arial"/>
                <w:szCs w:val="20"/>
              </w:rPr>
              <w:t xml:space="preserve"> Infusion (CSCI) </w:t>
            </w:r>
            <w:r w:rsidR="1070C377" w:rsidRPr="00E96146">
              <w:rPr>
                <w:rFonts w:cs="Arial"/>
                <w:szCs w:val="20"/>
              </w:rPr>
              <w:t>or Surefuser</w:t>
            </w:r>
            <w:r w:rsidR="35A50D61" w:rsidRPr="00E96146">
              <w:rPr>
                <w:rFonts w:cs="Arial"/>
                <w:szCs w:val="20"/>
              </w:rPr>
              <w:t xml:space="preserve"> </w:t>
            </w:r>
            <w:r w:rsidRPr="00E96146">
              <w:rPr>
                <w:rFonts w:cs="Arial"/>
                <w:szCs w:val="20"/>
              </w:rPr>
              <w:t xml:space="preserve">in </w:t>
            </w:r>
            <w:r w:rsidR="5D2D2668" w:rsidRPr="00E96146">
              <w:rPr>
                <w:rFonts w:cs="Arial"/>
                <w:szCs w:val="20"/>
              </w:rPr>
              <w:t>place</w:t>
            </w:r>
            <w:r w:rsidR="28BF9051" w:rsidRPr="00E96146">
              <w:rPr>
                <w:rFonts w:cs="Arial"/>
                <w:szCs w:val="20"/>
              </w:rPr>
              <w:t>?</w:t>
            </w:r>
          </w:p>
        </w:tc>
        <w:tc>
          <w:tcPr>
            <w:tcW w:w="1559" w:type="dxa"/>
            <w:shd w:val="clear" w:color="auto" w:fill="auto"/>
            <w:hideMark/>
          </w:tcPr>
          <w:p w14:paraId="328500A2" w14:textId="77777777" w:rsidR="00524606" w:rsidRPr="00E96146" w:rsidRDefault="00524606" w:rsidP="001044B2">
            <w:pPr>
              <w:snapToGrid w:val="0"/>
              <w:spacing w:before="20" w:after="20"/>
              <w:rPr>
                <w:rFonts w:cs="Arial"/>
                <w:szCs w:val="20"/>
              </w:rPr>
            </w:pPr>
            <w:r w:rsidRPr="00E96146">
              <w:rPr>
                <w:rFonts w:cs="Arial"/>
                <w:szCs w:val="20"/>
              </w:rPr>
              <w:t> </w:t>
            </w:r>
          </w:p>
        </w:tc>
        <w:tc>
          <w:tcPr>
            <w:tcW w:w="850" w:type="dxa"/>
            <w:shd w:val="clear" w:color="auto" w:fill="auto"/>
            <w:hideMark/>
          </w:tcPr>
          <w:p w14:paraId="337602B8" w14:textId="77777777" w:rsidR="00524606" w:rsidRPr="00E96146" w:rsidRDefault="00524606" w:rsidP="001044B2">
            <w:pPr>
              <w:snapToGrid w:val="0"/>
              <w:spacing w:before="20" w:after="20"/>
              <w:rPr>
                <w:rFonts w:cs="Arial"/>
                <w:szCs w:val="20"/>
              </w:rPr>
            </w:pPr>
            <w:r w:rsidRPr="00E96146">
              <w:rPr>
                <w:rFonts w:cs="Arial"/>
                <w:szCs w:val="20"/>
              </w:rPr>
              <w:t> </w:t>
            </w:r>
          </w:p>
        </w:tc>
        <w:tc>
          <w:tcPr>
            <w:tcW w:w="1418" w:type="dxa"/>
            <w:shd w:val="clear" w:color="auto" w:fill="auto"/>
            <w:hideMark/>
          </w:tcPr>
          <w:p w14:paraId="51532BB4" w14:textId="77777777" w:rsidR="00524606" w:rsidRPr="00E96146" w:rsidRDefault="00524606" w:rsidP="001044B2">
            <w:pPr>
              <w:snapToGrid w:val="0"/>
              <w:spacing w:before="20" w:after="20"/>
              <w:rPr>
                <w:rFonts w:cs="Arial"/>
                <w:szCs w:val="20"/>
              </w:rPr>
            </w:pPr>
            <w:r w:rsidRPr="00E96146">
              <w:rPr>
                <w:rFonts w:cs="Arial"/>
                <w:szCs w:val="20"/>
              </w:rPr>
              <w:t> </w:t>
            </w:r>
          </w:p>
        </w:tc>
      </w:tr>
    </w:tbl>
    <w:p w14:paraId="3D62D1A6" w14:textId="75C992C6" w:rsidR="005B25F6" w:rsidRDefault="005B25F6" w:rsidP="005B25F6">
      <w:pPr>
        <w:spacing w:before="240"/>
        <w:rPr>
          <w:rFonts w:cs="Arial"/>
          <w:b/>
          <w:szCs w:val="20"/>
        </w:rPr>
      </w:pPr>
      <w:r w:rsidRPr="001044B2">
        <w:rPr>
          <w:rFonts w:cs="Arial"/>
          <w:b/>
          <w:szCs w:val="20"/>
        </w:rPr>
        <w:t xml:space="preserve">Section </w:t>
      </w:r>
      <w:r>
        <w:rPr>
          <w:rFonts w:cs="Arial"/>
          <w:b/>
          <w:szCs w:val="20"/>
        </w:rPr>
        <w:t>3</w:t>
      </w:r>
      <w:r w:rsidRPr="001044B2">
        <w:rPr>
          <w:rFonts w:cs="Arial"/>
          <w:b/>
          <w:szCs w:val="20"/>
        </w:rPr>
        <w:t xml:space="preserve"> Equipment/medical supplies</w:t>
      </w:r>
    </w:p>
    <w:tbl>
      <w:tblPr>
        <w:tblStyle w:val="TableGrid"/>
        <w:tblW w:w="9918" w:type="dxa"/>
        <w:tblLayout w:type="fixed"/>
        <w:tblLook w:val="04A0" w:firstRow="1" w:lastRow="0" w:firstColumn="1" w:lastColumn="0" w:noHBand="0" w:noVBand="1"/>
      </w:tblPr>
      <w:tblGrid>
        <w:gridCol w:w="6091"/>
        <w:gridCol w:w="1559"/>
        <w:gridCol w:w="2268"/>
      </w:tblGrid>
      <w:tr w:rsidR="005B25F6" w:rsidRPr="00E96146" w14:paraId="01304878" w14:textId="77777777" w:rsidTr="00D4731D">
        <w:tc>
          <w:tcPr>
            <w:tcW w:w="6091" w:type="dxa"/>
          </w:tcPr>
          <w:p w14:paraId="13118FEB" w14:textId="77777777" w:rsidR="005B25F6" w:rsidRPr="00E96146" w:rsidRDefault="005B25F6" w:rsidP="00394E9A">
            <w:pPr>
              <w:snapToGrid w:val="0"/>
              <w:spacing w:before="20" w:after="20"/>
              <w:rPr>
                <w:rFonts w:cs="Arial"/>
                <w:szCs w:val="20"/>
              </w:rPr>
            </w:pPr>
          </w:p>
        </w:tc>
        <w:tc>
          <w:tcPr>
            <w:tcW w:w="1559" w:type="dxa"/>
          </w:tcPr>
          <w:p w14:paraId="23CAF035" w14:textId="3162A43A" w:rsidR="005B25F6" w:rsidRPr="001044B2" w:rsidRDefault="005B25F6" w:rsidP="00394E9A">
            <w:pPr>
              <w:snapToGrid w:val="0"/>
              <w:spacing w:before="20" w:after="20"/>
              <w:rPr>
                <w:rFonts w:cs="Arial"/>
                <w:b/>
                <w:szCs w:val="20"/>
              </w:rPr>
            </w:pPr>
            <w:r w:rsidRPr="001044B2">
              <w:rPr>
                <w:rFonts w:cs="Arial"/>
                <w:b/>
                <w:szCs w:val="20"/>
              </w:rPr>
              <w:t>Y</w:t>
            </w:r>
            <w:r>
              <w:rPr>
                <w:rFonts w:cs="Arial"/>
                <w:b/>
                <w:szCs w:val="20"/>
              </w:rPr>
              <w:t xml:space="preserve"> </w:t>
            </w:r>
            <w:r w:rsidRPr="001044B2">
              <w:rPr>
                <w:rFonts w:cs="Arial"/>
                <w:b/>
                <w:szCs w:val="20"/>
              </w:rPr>
              <w:t>/ N / NA</w:t>
            </w:r>
          </w:p>
        </w:tc>
        <w:tc>
          <w:tcPr>
            <w:tcW w:w="2268" w:type="dxa"/>
          </w:tcPr>
          <w:p w14:paraId="3B6DDFD2" w14:textId="77777777" w:rsidR="005B25F6" w:rsidRPr="001044B2" w:rsidRDefault="005B25F6" w:rsidP="00394E9A">
            <w:pPr>
              <w:snapToGrid w:val="0"/>
              <w:spacing w:before="20" w:after="20"/>
              <w:rPr>
                <w:rFonts w:cs="Arial"/>
                <w:b/>
                <w:szCs w:val="20"/>
              </w:rPr>
            </w:pPr>
            <w:r w:rsidRPr="001044B2">
              <w:rPr>
                <w:rFonts w:cs="Arial"/>
                <w:b/>
                <w:szCs w:val="20"/>
              </w:rPr>
              <w:t xml:space="preserve">Comments </w:t>
            </w:r>
          </w:p>
        </w:tc>
      </w:tr>
      <w:tr w:rsidR="005B25F6" w:rsidRPr="00E96146" w14:paraId="79352476" w14:textId="77777777" w:rsidTr="00D4731D">
        <w:tc>
          <w:tcPr>
            <w:tcW w:w="6091" w:type="dxa"/>
          </w:tcPr>
          <w:p w14:paraId="3458DA84" w14:textId="77777777" w:rsidR="005B25F6" w:rsidRPr="00E96146" w:rsidRDefault="005B25F6" w:rsidP="00394E9A">
            <w:pPr>
              <w:snapToGrid w:val="0"/>
              <w:spacing w:before="20" w:after="20"/>
              <w:rPr>
                <w:rFonts w:cs="Arial"/>
                <w:szCs w:val="20"/>
              </w:rPr>
            </w:pPr>
            <w:r w:rsidRPr="00E96146">
              <w:rPr>
                <w:rFonts w:cs="Arial"/>
                <w:szCs w:val="20"/>
              </w:rPr>
              <w:t>Allied Health consultation on equipment needs undertaken?</w:t>
            </w:r>
          </w:p>
        </w:tc>
        <w:tc>
          <w:tcPr>
            <w:tcW w:w="1559" w:type="dxa"/>
          </w:tcPr>
          <w:p w14:paraId="4FC3D943" w14:textId="77777777" w:rsidR="005B25F6" w:rsidRPr="00E96146" w:rsidRDefault="005B25F6" w:rsidP="00394E9A">
            <w:pPr>
              <w:snapToGrid w:val="0"/>
              <w:spacing w:before="20" w:after="20"/>
              <w:rPr>
                <w:rFonts w:cs="Arial"/>
                <w:szCs w:val="20"/>
              </w:rPr>
            </w:pPr>
          </w:p>
        </w:tc>
        <w:tc>
          <w:tcPr>
            <w:tcW w:w="2268" w:type="dxa"/>
          </w:tcPr>
          <w:p w14:paraId="2772C67B" w14:textId="77777777" w:rsidR="005B25F6" w:rsidRPr="00E96146" w:rsidRDefault="005B25F6" w:rsidP="00394E9A">
            <w:pPr>
              <w:snapToGrid w:val="0"/>
              <w:spacing w:before="20" w:after="20"/>
              <w:rPr>
                <w:rFonts w:cs="Arial"/>
                <w:szCs w:val="20"/>
              </w:rPr>
            </w:pPr>
          </w:p>
        </w:tc>
      </w:tr>
      <w:tr w:rsidR="005B25F6" w:rsidRPr="00E96146" w14:paraId="5251660F" w14:textId="77777777" w:rsidTr="00D4731D">
        <w:tc>
          <w:tcPr>
            <w:tcW w:w="6091" w:type="dxa"/>
          </w:tcPr>
          <w:p w14:paraId="06C4C386" w14:textId="77777777" w:rsidR="005B25F6" w:rsidRPr="00E96146" w:rsidRDefault="005B25F6" w:rsidP="00394E9A">
            <w:pPr>
              <w:snapToGrid w:val="0"/>
              <w:spacing w:before="20" w:after="20"/>
              <w:rPr>
                <w:rFonts w:cs="Arial"/>
                <w:szCs w:val="20"/>
              </w:rPr>
            </w:pPr>
            <w:r w:rsidRPr="00E96146">
              <w:rPr>
                <w:rFonts w:cs="Arial"/>
                <w:szCs w:val="20"/>
              </w:rPr>
              <w:t>Has equipment been supplied/organised (including hospital bed, air mattress, oxygen, Nikki pump (CSCI), mouth swabs, needles, syringes, sharps bin, continence aids)</w:t>
            </w:r>
            <w:r>
              <w:rPr>
                <w:rFonts w:cs="Arial"/>
                <w:szCs w:val="20"/>
              </w:rPr>
              <w:t>?</w:t>
            </w:r>
          </w:p>
        </w:tc>
        <w:tc>
          <w:tcPr>
            <w:tcW w:w="1559" w:type="dxa"/>
          </w:tcPr>
          <w:p w14:paraId="458D9A83" w14:textId="77777777" w:rsidR="005B25F6" w:rsidRPr="00E96146" w:rsidRDefault="005B25F6" w:rsidP="00394E9A">
            <w:pPr>
              <w:snapToGrid w:val="0"/>
              <w:spacing w:before="20" w:after="20"/>
              <w:rPr>
                <w:rFonts w:cs="Arial"/>
                <w:szCs w:val="20"/>
              </w:rPr>
            </w:pPr>
          </w:p>
        </w:tc>
        <w:tc>
          <w:tcPr>
            <w:tcW w:w="2268" w:type="dxa"/>
          </w:tcPr>
          <w:p w14:paraId="646D5B38" w14:textId="77777777" w:rsidR="005B25F6" w:rsidRPr="00E96146" w:rsidRDefault="005B25F6" w:rsidP="00394E9A">
            <w:pPr>
              <w:snapToGrid w:val="0"/>
              <w:spacing w:before="20" w:after="20"/>
              <w:rPr>
                <w:rFonts w:cs="Arial"/>
                <w:szCs w:val="20"/>
              </w:rPr>
            </w:pPr>
          </w:p>
        </w:tc>
      </w:tr>
    </w:tbl>
    <w:p w14:paraId="7D0C19E3" w14:textId="77777777" w:rsidR="00AE696A" w:rsidRDefault="00AE696A" w:rsidP="001044B2">
      <w:pPr>
        <w:spacing w:before="240"/>
        <w:rPr>
          <w:rFonts w:cs="Arial"/>
          <w:b/>
          <w:szCs w:val="20"/>
        </w:rPr>
      </w:pPr>
    </w:p>
    <w:p w14:paraId="39BEE72E" w14:textId="77777777" w:rsidR="00AE696A" w:rsidRDefault="00AE696A" w:rsidP="001044B2">
      <w:pPr>
        <w:spacing w:before="240"/>
        <w:rPr>
          <w:rFonts w:cs="Arial"/>
          <w:b/>
          <w:szCs w:val="20"/>
        </w:rPr>
      </w:pPr>
    </w:p>
    <w:p w14:paraId="01B96356" w14:textId="77777777" w:rsidR="00AE696A" w:rsidRDefault="00AE696A" w:rsidP="001044B2">
      <w:pPr>
        <w:spacing w:before="240"/>
        <w:rPr>
          <w:rFonts w:cs="Arial"/>
          <w:b/>
          <w:szCs w:val="20"/>
        </w:rPr>
      </w:pPr>
    </w:p>
    <w:p w14:paraId="011EBD0B" w14:textId="6BB7B576" w:rsidR="00091A91" w:rsidRDefault="00091A91" w:rsidP="001044B2">
      <w:pPr>
        <w:spacing w:before="240"/>
        <w:rPr>
          <w:rFonts w:cs="Arial"/>
          <w:b/>
          <w:szCs w:val="20"/>
        </w:rPr>
      </w:pPr>
      <w:r w:rsidRPr="00091A91">
        <w:rPr>
          <w:rFonts w:cs="Arial"/>
          <w:b/>
          <w:szCs w:val="20"/>
        </w:rPr>
        <w:lastRenderedPageBreak/>
        <w:t xml:space="preserve">Section </w:t>
      </w:r>
      <w:r w:rsidR="005B25F6">
        <w:rPr>
          <w:rFonts w:cs="Arial"/>
          <w:b/>
          <w:szCs w:val="20"/>
        </w:rPr>
        <w:t>4</w:t>
      </w:r>
      <w:r w:rsidRPr="00091A91">
        <w:rPr>
          <w:rFonts w:cs="Arial"/>
          <w:b/>
          <w:szCs w:val="20"/>
        </w:rPr>
        <w:t xml:space="preserve"> Carer preparation</w:t>
      </w:r>
    </w:p>
    <w:tbl>
      <w:tblPr>
        <w:tblW w:w="99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9"/>
        <w:gridCol w:w="1506"/>
        <w:gridCol w:w="850"/>
        <w:gridCol w:w="1418"/>
      </w:tblGrid>
      <w:tr w:rsidR="00091A91" w:rsidRPr="00E96146" w14:paraId="6C30270E" w14:textId="77777777" w:rsidTr="00196EBD">
        <w:trPr>
          <w:trHeight w:val="300"/>
        </w:trPr>
        <w:tc>
          <w:tcPr>
            <w:tcW w:w="6149" w:type="dxa"/>
            <w:shd w:val="clear" w:color="auto" w:fill="auto"/>
            <w:hideMark/>
          </w:tcPr>
          <w:p w14:paraId="2D70F3A8" w14:textId="77777777" w:rsidR="00091A91" w:rsidRPr="00E96146" w:rsidRDefault="00091A91" w:rsidP="001044B2">
            <w:pPr>
              <w:snapToGrid w:val="0"/>
              <w:spacing w:before="20" w:after="20"/>
              <w:rPr>
                <w:rFonts w:cs="Arial"/>
                <w:szCs w:val="20"/>
              </w:rPr>
            </w:pPr>
            <w:r w:rsidRPr="00E96146">
              <w:rPr>
                <w:rFonts w:cs="Arial"/>
                <w:szCs w:val="20"/>
              </w:rPr>
              <w:t> </w:t>
            </w:r>
          </w:p>
        </w:tc>
        <w:tc>
          <w:tcPr>
            <w:tcW w:w="1506" w:type="dxa"/>
            <w:shd w:val="clear" w:color="auto" w:fill="auto"/>
            <w:hideMark/>
          </w:tcPr>
          <w:p w14:paraId="61403584" w14:textId="30431B8A" w:rsidR="00091A91" w:rsidRPr="00E96146" w:rsidRDefault="00491B74" w:rsidP="00491B74">
            <w:pPr>
              <w:snapToGrid w:val="0"/>
              <w:spacing w:before="20" w:after="20"/>
              <w:rPr>
                <w:rFonts w:cs="Arial"/>
                <w:szCs w:val="20"/>
              </w:rPr>
            </w:pPr>
            <w:r>
              <w:rPr>
                <w:rFonts w:cs="Arial"/>
                <w:b/>
                <w:bCs/>
                <w:szCs w:val="20"/>
              </w:rPr>
              <w:t xml:space="preserve">  </w:t>
            </w:r>
            <w:r w:rsidR="00091A91" w:rsidRPr="003C4C45">
              <w:rPr>
                <w:rFonts w:cs="Arial"/>
                <w:b/>
                <w:bCs/>
                <w:szCs w:val="20"/>
              </w:rPr>
              <w:t>Y</w:t>
            </w:r>
            <w:r w:rsidR="00091A91" w:rsidRPr="003C4C45" w:rsidDel="00AC7CD4">
              <w:rPr>
                <w:rFonts w:cs="Arial"/>
                <w:b/>
                <w:bCs/>
                <w:szCs w:val="20"/>
              </w:rPr>
              <w:t xml:space="preserve"> </w:t>
            </w:r>
            <w:r w:rsidR="00091A91" w:rsidRPr="003C4C45">
              <w:rPr>
                <w:rFonts w:cs="Arial"/>
                <w:b/>
                <w:bCs/>
                <w:szCs w:val="20"/>
              </w:rPr>
              <w:t>/</w:t>
            </w:r>
            <w:r w:rsidR="00091A91" w:rsidRPr="003C4C45" w:rsidDel="00AC7CD4">
              <w:rPr>
                <w:rFonts w:cs="Arial"/>
                <w:b/>
                <w:bCs/>
                <w:szCs w:val="20"/>
              </w:rPr>
              <w:t xml:space="preserve"> </w:t>
            </w:r>
            <w:r w:rsidR="00091A91" w:rsidRPr="003C4C45">
              <w:rPr>
                <w:rFonts w:cs="Arial"/>
                <w:b/>
                <w:bCs/>
                <w:szCs w:val="20"/>
              </w:rPr>
              <w:t>N</w:t>
            </w:r>
            <w:r w:rsidR="00091A91" w:rsidRPr="003C4C45" w:rsidDel="00AC7CD4">
              <w:rPr>
                <w:rFonts w:cs="Arial"/>
                <w:b/>
                <w:bCs/>
                <w:szCs w:val="20"/>
              </w:rPr>
              <w:t xml:space="preserve"> </w:t>
            </w:r>
            <w:r w:rsidR="00091A91" w:rsidRPr="003C4C45">
              <w:rPr>
                <w:rFonts w:cs="Arial"/>
                <w:b/>
                <w:bCs/>
                <w:szCs w:val="20"/>
              </w:rPr>
              <w:t>/</w:t>
            </w:r>
            <w:r w:rsidR="00091A91">
              <w:rPr>
                <w:rFonts w:cs="Arial"/>
                <w:b/>
                <w:bCs/>
                <w:szCs w:val="20"/>
              </w:rPr>
              <w:t xml:space="preserve"> </w:t>
            </w:r>
            <w:r w:rsidR="00091A91" w:rsidRPr="003C4C45">
              <w:rPr>
                <w:rFonts w:cs="Arial"/>
                <w:b/>
                <w:bCs/>
                <w:szCs w:val="20"/>
              </w:rPr>
              <w:t>NA</w:t>
            </w:r>
          </w:p>
        </w:tc>
        <w:tc>
          <w:tcPr>
            <w:tcW w:w="850" w:type="dxa"/>
            <w:shd w:val="clear" w:color="auto" w:fill="auto"/>
            <w:hideMark/>
          </w:tcPr>
          <w:p w14:paraId="7751FFB6" w14:textId="7856CD6F" w:rsidR="00091A91" w:rsidRPr="00E96146" w:rsidRDefault="00E05617" w:rsidP="001044B2">
            <w:pPr>
              <w:snapToGrid w:val="0"/>
              <w:spacing w:before="20" w:after="20"/>
              <w:rPr>
                <w:rFonts w:cs="Arial"/>
                <w:szCs w:val="20"/>
              </w:rPr>
            </w:pPr>
            <w:r>
              <w:rPr>
                <w:rFonts w:cs="Arial"/>
                <w:b/>
                <w:szCs w:val="20"/>
              </w:rPr>
              <w:t xml:space="preserve"> </w:t>
            </w:r>
            <w:r w:rsidR="00091A91" w:rsidRPr="00E07BAC">
              <w:rPr>
                <w:rFonts w:cs="Arial"/>
                <w:b/>
                <w:szCs w:val="20"/>
              </w:rPr>
              <w:t>Initial</w:t>
            </w:r>
          </w:p>
        </w:tc>
        <w:tc>
          <w:tcPr>
            <w:tcW w:w="1418" w:type="dxa"/>
            <w:shd w:val="clear" w:color="auto" w:fill="auto"/>
            <w:hideMark/>
          </w:tcPr>
          <w:p w14:paraId="1FCBE580" w14:textId="77777777" w:rsidR="00091A91" w:rsidRPr="00E96146" w:rsidRDefault="00091A91" w:rsidP="001044B2">
            <w:pPr>
              <w:snapToGrid w:val="0"/>
              <w:spacing w:before="20" w:after="20"/>
              <w:rPr>
                <w:rFonts w:cs="Arial"/>
                <w:szCs w:val="20"/>
              </w:rPr>
            </w:pPr>
            <w:r w:rsidRPr="00E07BAC">
              <w:rPr>
                <w:rFonts w:cs="Arial"/>
                <w:b/>
                <w:szCs w:val="20"/>
              </w:rPr>
              <w:t xml:space="preserve"> Date</w:t>
            </w:r>
          </w:p>
        </w:tc>
      </w:tr>
      <w:tr w:rsidR="00091A91" w:rsidRPr="00E96146" w14:paraId="055FC9C9" w14:textId="77777777" w:rsidTr="00196EBD">
        <w:trPr>
          <w:trHeight w:val="300"/>
        </w:trPr>
        <w:tc>
          <w:tcPr>
            <w:tcW w:w="6149" w:type="dxa"/>
            <w:shd w:val="clear" w:color="auto" w:fill="auto"/>
            <w:hideMark/>
          </w:tcPr>
          <w:p w14:paraId="0E572FD6" w14:textId="18E23AD0" w:rsidR="00091A91" w:rsidRPr="00E96146" w:rsidRDefault="00091A91" w:rsidP="00FE4995">
            <w:pPr>
              <w:snapToGrid w:val="0"/>
              <w:spacing w:before="20" w:after="20"/>
              <w:ind w:left="142"/>
              <w:rPr>
                <w:rFonts w:cs="Arial"/>
                <w:szCs w:val="20"/>
              </w:rPr>
            </w:pPr>
            <w:r w:rsidRPr="00E96146">
              <w:rPr>
                <w:rFonts w:cs="Arial"/>
                <w:szCs w:val="20"/>
              </w:rPr>
              <w:t xml:space="preserve">Palliative care plan communicated clearly to carers, </w:t>
            </w:r>
            <w:r w:rsidR="0053197D">
              <w:rPr>
                <w:rFonts w:cs="Arial"/>
                <w:szCs w:val="20"/>
              </w:rPr>
              <w:t xml:space="preserve">and </w:t>
            </w:r>
            <w:r w:rsidRPr="00E96146">
              <w:rPr>
                <w:rFonts w:cs="Arial"/>
                <w:szCs w:val="20"/>
              </w:rPr>
              <w:t>education provided on medications</w:t>
            </w:r>
            <w:r w:rsidR="00A847A4">
              <w:rPr>
                <w:rFonts w:cs="Arial"/>
                <w:szCs w:val="20"/>
              </w:rPr>
              <w:t>,</w:t>
            </w:r>
            <w:r w:rsidRPr="00E96146">
              <w:rPr>
                <w:rFonts w:cs="Arial"/>
                <w:szCs w:val="20"/>
              </w:rPr>
              <w:t xml:space="preserve"> including administration for the imminently dying patient</w:t>
            </w:r>
            <w:r w:rsidR="00C11650">
              <w:rPr>
                <w:rFonts w:cs="Arial"/>
                <w:szCs w:val="20"/>
              </w:rPr>
              <w:t>?</w:t>
            </w:r>
          </w:p>
        </w:tc>
        <w:tc>
          <w:tcPr>
            <w:tcW w:w="1506" w:type="dxa"/>
            <w:shd w:val="clear" w:color="auto" w:fill="auto"/>
            <w:hideMark/>
          </w:tcPr>
          <w:p w14:paraId="41D2E003" w14:textId="77777777" w:rsidR="00091A91" w:rsidRPr="00E96146" w:rsidRDefault="00091A91" w:rsidP="001044B2">
            <w:pPr>
              <w:snapToGrid w:val="0"/>
              <w:spacing w:before="20" w:after="20"/>
              <w:rPr>
                <w:rFonts w:cs="Arial"/>
                <w:szCs w:val="20"/>
              </w:rPr>
            </w:pPr>
            <w:r w:rsidRPr="00E96146">
              <w:rPr>
                <w:rFonts w:cs="Arial"/>
                <w:szCs w:val="20"/>
              </w:rPr>
              <w:t> </w:t>
            </w:r>
          </w:p>
        </w:tc>
        <w:tc>
          <w:tcPr>
            <w:tcW w:w="850" w:type="dxa"/>
            <w:shd w:val="clear" w:color="auto" w:fill="auto"/>
            <w:hideMark/>
          </w:tcPr>
          <w:p w14:paraId="51E8A091" w14:textId="77777777" w:rsidR="00091A91" w:rsidRPr="00E96146" w:rsidRDefault="00091A91" w:rsidP="001044B2">
            <w:pPr>
              <w:snapToGrid w:val="0"/>
              <w:spacing w:before="20" w:after="20"/>
              <w:rPr>
                <w:rFonts w:cs="Arial"/>
                <w:szCs w:val="20"/>
              </w:rPr>
            </w:pPr>
            <w:r w:rsidRPr="00E96146">
              <w:rPr>
                <w:rFonts w:cs="Arial"/>
                <w:szCs w:val="20"/>
              </w:rPr>
              <w:t> </w:t>
            </w:r>
          </w:p>
        </w:tc>
        <w:tc>
          <w:tcPr>
            <w:tcW w:w="1418" w:type="dxa"/>
            <w:shd w:val="clear" w:color="auto" w:fill="auto"/>
            <w:hideMark/>
          </w:tcPr>
          <w:p w14:paraId="6464AD78" w14:textId="77777777" w:rsidR="00091A91" w:rsidRPr="00E96146" w:rsidRDefault="00091A91" w:rsidP="001044B2">
            <w:pPr>
              <w:snapToGrid w:val="0"/>
              <w:spacing w:before="20" w:after="20"/>
              <w:rPr>
                <w:rFonts w:cs="Arial"/>
                <w:szCs w:val="20"/>
              </w:rPr>
            </w:pPr>
            <w:r w:rsidRPr="00E96146">
              <w:rPr>
                <w:rFonts w:cs="Arial"/>
                <w:szCs w:val="20"/>
              </w:rPr>
              <w:t> </w:t>
            </w:r>
          </w:p>
        </w:tc>
      </w:tr>
      <w:tr w:rsidR="00091A91" w:rsidRPr="00E96146" w14:paraId="13495A9F" w14:textId="77777777" w:rsidTr="00196EBD">
        <w:trPr>
          <w:trHeight w:val="300"/>
        </w:trPr>
        <w:tc>
          <w:tcPr>
            <w:tcW w:w="6149" w:type="dxa"/>
            <w:shd w:val="clear" w:color="auto" w:fill="auto"/>
            <w:hideMark/>
          </w:tcPr>
          <w:p w14:paraId="46CCDACB" w14:textId="7478314B" w:rsidR="00091A91" w:rsidRPr="00E96146" w:rsidRDefault="00091A91" w:rsidP="00FE4995">
            <w:pPr>
              <w:snapToGrid w:val="0"/>
              <w:spacing w:before="20" w:after="20"/>
              <w:ind w:left="142"/>
              <w:rPr>
                <w:rFonts w:cs="Arial"/>
                <w:szCs w:val="20"/>
              </w:rPr>
            </w:pPr>
            <w:r w:rsidRPr="00E96146">
              <w:rPr>
                <w:rFonts w:cs="Arial"/>
                <w:szCs w:val="20"/>
              </w:rPr>
              <w:t>Symptom identification and management information provided</w:t>
            </w:r>
            <w:r w:rsidR="00C11650">
              <w:rPr>
                <w:rFonts w:cs="Arial"/>
                <w:szCs w:val="20"/>
              </w:rPr>
              <w:t>?</w:t>
            </w:r>
          </w:p>
        </w:tc>
        <w:tc>
          <w:tcPr>
            <w:tcW w:w="1506" w:type="dxa"/>
            <w:shd w:val="clear" w:color="auto" w:fill="auto"/>
            <w:hideMark/>
          </w:tcPr>
          <w:p w14:paraId="3BF26F1E" w14:textId="77777777" w:rsidR="00091A91" w:rsidRPr="00E96146" w:rsidRDefault="00091A91" w:rsidP="001044B2">
            <w:pPr>
              <w:snapToGrid w:val="0"/>
              <w:spacing w:before="20" w:after="20"/>
              <w:rPr>
                <w:rFonts w:cs="Arial"/>
                <w:szCs w:val="20"/>
              </w:rPr>
            </w:pPr>
            <w:r w:rsidRPr="00E96146">
              <w:rPr>
                <w:rFonts w:cs="Arial"/>
                <w:szCs w:val="20"/>
              </w:rPr>
              <w:t> </w:t>
            </w:r>
          </w:p>
        </w:tc>
        <w:tc>
          <w:tcPr>
            <w:tcW w:w="850" w:type="dxa"/>
            <w:shd w:val="clear" w:color="auto" w:fill="auto"/>
            <w:hideMark/>
          </w:tcPr>
          <w:p w14:paraId="5E9DB5C7" w14:textId="77777777" w:rsidR="00091A91" w:rsidRPr="00E96146" w:rsidRDefault="00091A91" w:rsidP="001044B2">
            <w:pPr>
              <w:snapToGrid w:val="0"/>
              <w:spacing w:before="20" w:after="20"/>
              <w:rPr>
                <w:rFonts w:cs="Arial"/>
                <w:szCs w:val="20"/>
              </w:rPr>
            </w:pPr>
            <w:r w:rsidRPr="00E96146">
              <w:rPr>
                <w:rFonts w:cs="Arial"/>
                <w:szCs w:val="20"/>
              </w:rPr>
              <w:t> </w:t>
            </w:r>
          </w:p>
        </w:tc>
        <w:tc>
          <w:tcPr>
            <w:tcW w:w="1418" w:type="dxa"/>
            <w:shd w:val="clear" w:color="auto" w:fill="auto"/>
            <w:hideMark/>
          </w:tcPr>
          <w:p w14:paraId="63537200" w14:textId="77777777" w:rsidR="00091A91" w:rsidRPr="00E96146" w:rsidRDefault="00091A91" w:rsidP="001044B2">
            <w:pPr>
              <w:snapToGrid w:val="0"/>
              <w:spacing w:before="20" w:after="20"/>
              <w:rPr>
                <w:rFonts w:cs="Arial"/>
                <w:szCs w:val="20"/>
              </w:rPr>
            </w:pPr>
            <w:r w:rsidRPr="00E96146">
              <w:rPr>
                <w:rFonts w:cs="Arial"/>
                <w:szCs w:val="20"/>
              </w:rPr>
              <w:t> </w:t>
            </w:r>
          </w:p>
        </w:tc>
      </w:tr>
      <w:tr w:rsidR="00091A91" w:rsidRPr="00E96146" w14:paraId="34BB01C7" w14:textId="77777777" w:rsidTr="00196EBD">
        <w:trPr>
          <w:trHeight w:val="300"/>
        </w:trPr>
        <w:tc>
          <w:tcPr>
            <w:tcW w:w="6149" w:type="dxa"/>
            <w:shd w:val="clear" w:color="auto" w:fill="auto"/>
            <w:hideMark/>
          </w:tcPr>
          <w:p w14:paraId="00263977" w14:textId="550DD21B" w:rsidR="00091A91" w:rsidRPr="00E96146" w:rsidRDefault="00091A91" w:rsidP="00FE4995">
            <w:pPr>
              <w:snapToGrid w:val="0"/>
              <w:spacing w:before="20" w:after="20"/>
              <w:ind w:left="142"/>
              <w:rPr>
                <w:rFonts w:cs="Arial"/>
                <w:szCs w:val="20"/>
              </w:rPr>
            </w:pPr>
            <w:r w:rsidRPr="00E96146">
              <w:rPr>
                <w:rFonts w:cs="Arial"/>
                <w:szCs w:val="20"/>
              </w:rPr>
              <w:t>Transport – Non-emergency patient transport/ambulance booked</w:t>
            </w:r>
            <w:r w:rsidR="00C11650">
              <w:rPr>
                <w:rFonts w:cs="Arial"/>
                <w:szCs w:val="20"/>
              </w:rPr>
              <w:t>?</w:t>
            </w:r>
            <w:r w:rsidRPr="00E96146">
              <w:rPr>
                <w:rFonts w:cs="Arial"/>
                <w:szCs w:val="20"/>
              </w:rPr>
              <w:t xml:space="preserve"> </w:t>
            </w:r>
            <w:r w:rsidR="00C11650">
              <w:rPr>
                <w:rFonts w:cs="Arial"/>
                <w:szCs w:val="20"/>
              </w:rPr>
              <w:t>T</w:t>
            </w:r>
            <w:r w:rsidRPr="00E96146">
              <w:rPr>
                <w:rFonts w:cs="Arial"/>
                <w:szCs w:val="20"/>
              </w:rPr>
              <w:t>ransfer day/time confirmed with carers</w:t>
            </w:r>
            <w:r w:rsidR="00C11650">
              <w:rPr>
                <w:rFonts w:cs="Arial"/>
                <w:szCs w:val="20"/>
              </w:rPr>
              <w:t>?</w:t>
            </w:r>
          </w:p>
        </w:tc>
        <w:tc>
          <w:tcPr>
            <w:tcW w:w="1506" w:type="dxa"/>
            <w:shd w:val="clear" w:color="auto" w:fill="auto"/>
            <w:hideMark/>
          </w:tcPr>
          <w:p w14:paraId="55774A71" w14:textId="77777777" w:rsidR="00091A91" w:rsidRPr="00E96146" w:rsidRDefault="00091A91" w:rsidP="001044B2">
            <w:pPr>
              <w:snapToGrid w:val="0"/>
              <w:spacing w:before="20" w:after="20"/>
              <w:rPr>
                <w:rFonts w:cs="Arial"/>
                <w:szCs w:val="20"/>
              </w:rPr>
            </w:pPr>
            <w:r w:rsidRPr="00E96146">
              <w:rPr>
                <w:rFonts w:cs="Arial"/>
                <w:szCs w:val="20"/>
              </w:rPr>
              <w:t> </w:t>
            </w:r>
          </w:p>
        </w:tc>
        <w:tc>
          <w:tcPr>
            <w:tcW w:w="850" w:type="dxa"/>
            <w:shd w:val="clear" w:color="auto" w:fill="auto"/>
            <w:hideMark/>
          </w:tcPr>
          <w:p w14:paraId="5C6FC471" w14:textId="77777777" w:rsidR="00091A91" w:rsidRPr="00E96146" w:rsidRDefault="00091A91" w:rsidP="001044B2">
            <w:pPr>
              <w:snapToGrid w:val="0"/>
              <w:spacing w:before="20" w:after="20"/>
              <w:rPr>
                <w:rFonts w:cs="Arial"/>
                <w:szCs w:val="20"/>
              </w:rPr>
            </w:pPr>
            <w:r w:rsidRPr="00E96146">
              <w:rPr>
                <w:rFonts w:cs="Arial"/>
                <w:szCs w:val="20"/>
              </w:rPr>
              <w:t> </w:t>
            </w:r>
          </w:p>
        </w:tc>
        <w:tc>
          <w:tcPr>
            <w:tcW w:w="1418" w:type="dxa"/>
            <w:shd w:val="clear" w:color="auto" w:fill="auto"/>
            <w:hideMark/>
          </w:tcPr>
          <w:p w14:paraId="46D000C9" w14:textId="77777777" w:rsidR="00091A91" w:rsidRPr="00E96146" w:rsidRDefault="00091A91" w:rsidP="001044B2">
            <w:pPr>
              <w:snapToGrid w:val="0"/>
              <w:spacing w:before="20" w:after="20"/>
              <w:rPr>
                <w:rFonts w:cs="Arial"/>
                <w:szCs w:val="20"/>
              </w:rPr>
            </w:pPr>
            <w:r w:rsidRPr="00E96146">
              <w:rPr>
                <w:rFonts w:cs="Arial"/>
                <w:szCs w:val="20"/>
              </w:rPr>
              <w:t> </w:t>
            </w:r>
          </w:p>
        </w:tc>
      </w:tr>
      <w:tr w:rsidR="00091A91" w:rsidRPr="00E96146" w14:paraId="26470E02" w14:textId="77777777" w:rsidTr="00196EBD">
        <w:trPr>
          <w:trHeight w:val="300"/>
        </w:trPr>
        <w:tc>
          <w:tcPr>
            <w:tcW w:w="6149" w:type="dxa"/>
            <w:shd w:val="clear" w:color="auto" w:fill="auto"/>
          </w:tcPr>
          <w:p w14:paraId="053FF235" w14:textId="57927CE1" w:rsidR="00091A91" w:rsidRPr="00E96146" w:rsidRDefault="00091A91" w:rsidP="00FE4995">
            <w:pPr>
              <w:snapToGrid w:val="0"/>
              <w:spacing w:before="20" w:after="20"/>
              <w:ind w:left="142"/>
              <w:rPr>
                <w:rFonts w:cs="Arial"/>
                <w:szCs w:val="20"/>
              </w:rPr>
            </w:pPr>
            <w:r w:rsidRPr="00E96146">
              <w:rPr>
                <w:rFonts w:cs="Arial"/>
                <w:szCs w:val="20"/>
              </w:rPr>
              <w:t xml:space="preserve">Family/carer informed about process to be </w:t>
            </w:r>
            <w:r w:rsidR="00855B16">
              <w:rPr>
                <w:rFonts w:cs="Arial"/>
                <w:szCs w:val="20"/>
              </w:rPr>
              <w:t>put in place</w:t>
            </w:r>
            <w:r w:rsidRPr="00E96146">
              <w:rPr>
                <w:rFonts w:cs="Arial"/>
                <w:szCs w:val="20"/>
              </w:rPr>
              <w:t xml:space="preserve"> at time of death (including if death occurs in transit)</w:t>
            </w:r>
            <w:r w:rsidR="00C11650">
              <w:rPr>
                <w:rFonts w:cs="Arial"/>
                <w:szCs w:val="20"/>
              </w:rPr>
              <w:t>?</w:t>
            </w:r>
            <w:r w:rsidRPr="00E96146">
              <w:rPr>
                <w:rFonts w:cs="Arial"/>
                <w:szCs w:val="20"/>
              </w:rPr>
              <w:t xml:space="preserve"> </w:t>
            </w:r>
          </w:p>
        </w:tc>
        <w:tc>
          <w:tcPr>
            <w:tcW w:w="1506" w:type="dxa"/>
            <w:shd w:val="clear" w:color="auto" w:fill="auto"/>
          </w:tcPr>
          <w:p w14:paraId="013B969A" w14:textId="77777777" w:rsidR="00091A91" w:rsidRPr="00E96146" w:rsidRDefault="00091A91" w:rsidP="001044B2">
            <w:pPr>
              <w:snapToGrid w:val="0"/>
              <w:spacing w:before="20" w:after="20"/>
              <w:rPr>
                <w:rFonts w:cs="Arial"/>
                <w:szCs w:val="20"/>
              </w:rPr>
            </w:pPr>
          </w:p>
        </w:tc>
        <w:tc>
          <w:tcPr>
            <w:tcW w:w="850" w:type="dxa"/>
            <w:shd w:val="clear" w:color="auto" w:fill="auto"/>
          </w:tcPr>
          <w:p w14:paraId="660D4006" w14:textId="77777777" w:rsidR="00091A91" w:rsidRPr="00E96146" w:rsidRDefault="00091A91" w:rsidP="001044B2">
            <w:pPr>
              <w:snapToGrid w:val="0"/>
              <w:spacing w:before="20" w:after="20"/>
              <w:rPr>
                <w:rFonts w:cs="Arial"/>
                <w:szCs w:val="20"/>
              </w:rPr>
            </w:pPr>
          </w:p>
        </w:tc>
        <w:tc>
          <w:tcPr>
            <w:tcW w:w="1418" w:type="dxa"/>
            <w:shd w:val="clear" w:color="auto" w:fill="auto"/>
          </w:tcPr>
          <w:p w14:paraId="255E1B39" w14:textId="77777777" w:rsidR="00091A91" w:rsidRPr="00E96146" w:rsidRDefault="00091A91" w:rsidP="001044B2">
            <w:pPr>
              <w:snapToGrid w:val="0"/>
              <w:spacing w:before="20" w:after="20"/>
              <w:rPr>
                <w:rFonts w:cs="Arial"/>
                <w:szCs w:val="20"/>
              </w:rPr>
            </w:pPr>
          </w:p>
        </w:tc>
      </w:tr>
      <w:tr w:rsidR="00091A91" w:rsidRPr="00E96146" w14:paraId="7C288D7C" w14:textId="77777777" w:rsidTr="00196EBD">
        <w:trPr>
          <w:trHeight w:val="300"/>
        </w:trPr>
        <w:tc>
          <w:tcPr>
            <w:tcW w:w="6149" w:type="dxa"/>
            <w:shd w:val="clear" w:color="auto" w:fill="auto"/>
          </w:tcPr>
          <w:p w14:paraId="0EF13454" w14:textId="350F421A" w:rsidR="00091A91" w:rsidRPr="00E96146" w:rsidRDefault="00091A91" w:rsidP="00FE4995">
            <w:pPr>
              <w:snapToGrid w:val="0"/>
              <w:spacing w:before="20" w:after="20"/>
              <w:ind w:left="142"/>
              <w:rPr>
                <w:rFonts w:cs="Arial"/>
                <w:szCs w:val="20"/>
              </w:rPr>
            </w:pPr>
            <w:r w:rsidRPr="00E96146">
              <w:rPr>
                <w:rFonts w:cs="Arial"/>
                <w:szCs w:val="20"/>
              </w:rPr>
              <w:t>Has the family care been provided with bereavement support information</w:t>
            </w:r>
            <w:r w:rsidR="00C11650">
              <w:rPr>
                <w:rFonts w:cs="Arial"/>
                <w:szCs w:val="20"/>
              </w:rPr>
              <w:t xml:space="preserve"> (e.g.</w:t>
            </w:r>
            <w:r w:rsidRPr="00E96146">
              <w:rPr>
                <w:rFonts w:cs="Arial"/>
                <w:szCs w:val="20"/>
              </w:rPr>
              <w:t xml:space="preserve"> </w:t>
            </w:r>
            <w:hyperlink r:id="rId11" w:history="1">
              <w:r w:rsidRPr="00E96146">
                <w:rPr>
                  <w:rStyle w:val="Hyperlink"/>
                  <w:rFonts w:cs="Arial"/>
                  <w:szCs w:val="20"/>
                </w:rPr>
                <w:t>https://www.flipsnack.com/palcarevic/ldgw-2018-edition-ebook/full-view.html</w:t>
              </w:r>
            </w:hyperlink>
            <w:r w:rsidR="00C11650">
              <w:rPr>
                <w:rFonts w:cs="Arial"/>
                <w:szCs w:val="20"/>
              </w:rPr>
              <w:t>)?</w:t>
            </w:r>
          </w:p>
        </w:tc>
        <w:tc>
          <w:tcPr>
            <w:tcW w:w="1506" w:type="dxa"/>
            <w:shd w:val="clear" w:color="auto" w:fill="auto"/>
          </w:tcPr>
          <w:p w14:paraId="56712693" w14:textId="77777777" w:rsidR="00091A91" w:rsidRPr="00E96146" w:rsidRDefault="00091A91" w:rsidP="001044B2">
            <w:pPr>
              <w:snapToGrid w:val="0"/>
              <w:spacing w:before="20" w:after="20"/>
              <w:rPr>
                <w:rFonts w:cs="Arial"/>
                <w:szCs w:val="20"/>
              </w:rPr>
            </w:pPr>
          </w:p>
        </w:tc>
        <w:tc>
          <w:tcPr>
            <w:tcW w:w="850" w:type="dxa"/>
            <w:shd w:val="clear" w:color="auto" w:fill="auto"/>
          </w:tcPr>
          <w:p w14:paraId="4DE1A7BF" w14:textId="77777777" w:rsidR="00091A91" w:rsidRPr="00E96146" w:rsidRDefault="00091A91" w:rsidP="001044B2">
            <w:pPr>
              <w:snapToGrid w:val="0"/>
              <w:spacing w:before="20" w:after="20"/>
              <w:rPr>
                <w:rFonts w:cs="Arial"/>
                <w:szCs w:val="20"/>
              </w:rPr>
            </w:pPr>
          </w:p>
        </w:tc>
        <w:tc>
          <w:tcPr>
            <w:tcW w:w="1418" w:type="dxa"/>
            <w:shd w:val="clear" w:color="auto" w:fill="auto"/>
          </w:tcPr>
          <w:p w14:paraId="64ED3C20" w14:textId="77777777" w:rsidR="00091A91" w:rsidRPr="00E96146" w:rsidRDefault="00091A91" w:rsidP="001044B2">
            <w:pPr>
              <w:snapToGrid w:val="0"/>
              <w:spacing w:before="20" w:after="20"/>
              <w:rPr>
                <w:rFonts w:cs="Arial"/>
                <w:szCs w:val="20"/>
              </w:rPr>
            </w:pPr>
          </w:p>
        </w:tc>
      </w:tr>
    </w:tbl>
    <w:p w14:paraId="1D68232F" w14:textId="563D15F7" w:rsidR="00091A91" w:rsidRPr="001044B2" w:rsidRDefault="00091A91" w:rsidP="001044B2">
      <w:pPr>
        <w:spacing w:before="240"/>
        <w:rPr>
          <w:b/>
        </w:rPr>
      </w:pPr>
      <w:r w:rsidRPr="001044B2">
        <w:rPr>
          <w:rFonts w:cs="Arial"/>
          <w:b/>
          <w:szCs w:val="20"/>
        </w:rPr>
        <w:t xml:space="preserve">Section </w:t>
      </w:r>
      <w:r w:rsidR="005B25F6">
        <w:rPr>
          <w:rFonts w:cs="Arial"/>
          <w:b/>
          <w:szCs w:val="20"/>
        </w:rPr>
        <w:t>5</w:t>
      </w:r>
      <w:r w:rsidRPr="001044B2">
        <w:rPr>
          <w:rFonts w:cs="Arial"/>
          <w:b/>
          <w:szCs w:val="20"/>
        </w:rPr>
        <w:t xml:space="preserve"> Clinical </w:t>
      </w:r>
      <w:r w:rsidR="00094BBD">
        <w:rPr>
          <w:rFonts w:cs="Arial"/>
          <w:b/>
          <w:szCs w:val="20"/>
        </w:rPr>
        <w:t>h</w:t>
      </w:r>
      <w:r w:rsidRPr="001044B2">
        <w:rPr>
          <w:rFonts w:cs="Arial"/>
          <w:b/>
          <w:szCs w:val="20"/>
        </w:rPr>
        <w:t>andover</w:t>
      </w:r>
    </w:p>
    <w:tbl>
      <w:tblPr>
        <w:tblW w:w="1049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496"/>
      </w:tblGrid>
      <w:tr w:rsidR="003B2038" w:rsidRPr="00E96146" w14:paraId="4E32A499" w14:textId="77777777" w:rsidTr="260381AE">
        <w:trPr>
          <w:trHeight w:val="95"/>
        </w:trPr>
        <w:tc>
          <w:tcPr>
            <w:tcW w:w="10496" w:type="dxa"/>
            <w:tcBorders>
              <w:top w:val="none" w:sz="6" w:space="0" w:color="auto"/>
              <w:bottom w:val="none" w:sz="6" w:space="0" w:color="auto"/>
            </w:tcBorders>
          </w:tcPr>
          <w:tbl>
            <w:tblPr>
              <w:tblW w:w="993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03"/>
              <w:gridCol w:w="1559"/>
              <w:gridCol w:w="850"/>
              <w:gridCol w:w="1418"/>
            </w:tblGrid>
            <w:tr w:rsidR="00C11650" w:rsidRPr="00E96146" w14:paraId="1FBD60AD" w14:textId="77777777" w:rsidTr="00196EBD">
              <w:trPr>
                <w:trHeight w:val="300"/>
              </w:trPr>
              <w:tc>
                <w:tcPr>
                  <w:tcW w:w="6103" w:type="dxa"/>
                  <w:shd w:val="clear" w:color="auto" w:fill="auto"/>
                  <w:hideMark/>
                </w:tcPr>
                <w:p w14:paraId="12630BC7" w14:textId="77777777" w:rsidR="00C11650" w:rsidRPr="00E96146" w:rsidRDefault="00C11650" w:rsidP="00443F3F">
                  <w:pPr>
                    <w:snapToGrid w:val="0"/>
                    <w:spacing w:before="20" w:after="20"/>
                    <w:rPr>
                      <w:rFonts w:cs="Arial"/>
                      <w:szCs w:val="20"/>
                    </w:rPr>
                  </w:pPr>
                  <w:r w:rsidRPr="00E96146">
                    <w:rPr>
                      <w:rFonts w:cs="Arial"/>
                      <w:szCs w:val="20"/>
                    </w:rPr>
                    <w:t> </w:t>
                  </w:r>
                </w:p>
              </w:tc>
              <w:tc>
                <w:tcPr>
                  <w:tcW w:w="1559" w:type="dxa"/>
                  <w:shd w:val="clear" w:color="auto" w:fill="auto"/>
                  <w:hideMark/>
                </w:tcPr>
                <w:p w14:paraId="7CC78811" w14:textId="19844824" w:rsidR="00C11650" w:rsidRPr="00E96146" w:rsidRDefault="001F706F" w:rsidP="001F706F">
                  <w:pPr>
                    <w:snapToGrid w:val="0"/>
                    <w:spacing w:before="20" w:after="20"/>
                    <w:rPr>
                      <w:rFonts w:cs="Arial"/>
                      <w:szCs w:val="20"/>
                    </w:rPr>
                  </w:pPr>
                  <w:r>
                    <w:rPr>
                      <w:rFonts w:cs="Arial"/>
                      <w:b/>
                      <w:bCs/>
                      <w:szCs w:val="20"/>
                    </w:rPr>
                    <w:t xml:space="preserve"> </w:t>
                  </w:r>
                  <w:r w:rsidR="00C11650" w:rsidRPr="003C4C45">
                    <w:rPr>
                      <w:rFonts w:cs="Arial"/>
                      <w:b/>
                      <w:bCs/>
                      <w:szCs w:val="20"/>
                    </w:rPr>
                    <w:t>Y</w:t>
                  </w:r>
                  <w:r w:rsidR="00C11650" w:rsidRPr="003C4C45" w:rsidDel="00AC7CD4">
                    <w:rPr>
                      <w:rFonts w:cs="Arial"/>
                      <w:b/>
                      <w:bCs/>
                      <w:szCs w:val="20"/>
                    </w:rPr>
                    <w:t xml:space="preserve"> </w:t>
                  </w:r>
                  <w:r w:rsidR="00C11650" w:rsidRPr="003C4C45">
                    <w:rPr>
                      <w:rFonts w:cs="Arial"/>
                      <w:b/>
                      <w:bCs/>
                      <w:szCs w:val="20"/>
                    </w:rPr>
                    <w:t>/</w:t>
                  </w:r>
                  <w:r w:rsidR="00C11650" w:rsidRPr="003C4C45" w:rsidDel="00AC7CD4">
                    <w:rPr>
                      <w:rFonts w:cs="Arial"/>
                      <w:b/>
                      <w:bCs/>
                      <w:szCs w:val="20"/>
                    </w:rPr>
                    <w:t xml:space="preserve"> </w:t>
                  </w:r>
                  <w:r w:rsidR="00C11650" w:rsidRPr="003C4C45">
                    <w:rPr>
                      <w:rFonts w:cs="Arial"/>
                      <w:b/>
                      <w:bCs/>
                      <w:szCs w:val="20"/>
                    </w:rPr>
                    <w:t>N</w:t>
                  </w:r>
                  <w:r w:rsidR="00C11650" w:rsidRPr="003C4C45" w:rsidDel="00AC7CD4">
                    <w:rPr>
                      <w:rFonts w:cs="Arial"/>
                      <w:b/>
                      <w:bCs/>
                      <w:szCs w:val="20"/>
                    </w:rPr>
                    <w:t xml:space="preserve"> </w:t>
                  </w:r>
                  <w:r w:rsidR="00C11650" w:rsidRPr="003C4C45">
                    <w:rPr>
                      <w:rFonts w:cs="Arial"/>
                      <w:b/>
                      <w:bCs/>
                      <w:szCs w:val="20"/>
                    </w:rPr>
                    <w:t>/</w:t>
                  </w:r>
                  <w:r w:rsidR="00C11650">
                    <w:rPr>
                      <w:rFonts w:cs="Arial"/>
                      <w:b/>
                      <w:bCs/>
                      <w:szCs w:val="20"/>
                    </w:rPr>
                    <w:t xml:space="preserve"> </w:t>
                  </w:r>
                  <w:r w:rsidR="00C11650" w:rsidRPr="003C4C45">
                    <w:rPr>
                      <w:rFonts w:cs="Arial"/>
                      <w:b/>
                      <w:bCs/>
                      <w:szCs w:val="20"/>
                    </w:rPr>
                    <w:t>NA</w:t>
                  </w:r>
                </w:p>
              </w:tc>
              <w:tc>
                <w:tcPr>
                  <w:tcW w:w="850" w:type="dxa"/>
                  <w:shd w:val="clear" w:color="auto" w:fill="auto"/>
                  <w:hideMark/>
                </w:tcPr>
                <w:p w14:paraId="0DBBDC8E" w14:textId="35141562" w:rsidR="00C11650" w:rsidRPr="00E96146" w:rsidRDefault="00E05617" w:rsidP="00443F3F">
                  <w:pPr>
                    <w:snapToGrid w:val="0"/>
                    <w:spacing w:before="20" w:after="20"/>
                    <w:rPr>
                      <w:rFonts w:cs="Arial"/>
                      <w:szCs w:val="20"/>
                    </w:rPr>
                  </w:pPr>
                  <w:r>
                    <w:rPr>
                      <w:rFonts w:cs="Arial"/>
                      <w:b/>
                      <w:szCs w:val="20"/>
                    </w:rPr>
                    <w:t xml:space="preserve"> </w:t>
                  </w:r>
                  <w:r w:rsidR="00C11650" w:rsidRPr="00E07BAC">
                    <w:rPr>
                      <w:rFonts w:cs="Arial"/>
                      <w:b/>
                      <w:szCs w:val="20"/>
                    </w:rPr>
                    <w:t>Initial</w:t>
                  </w:r>
                </w:p>
              </w:tc>
              <w:tc>
                <w:tcPr>
                  <w:tcW w:w="1418" w:type="dxa"/>
                  <w:shd w:val="clear" w:color="auto" w:fill="auto"/>
                  <w:hideMark/>
                </w:tcPr>
                <w:p w14:paraId="7B08E81B" w14:textId="584A7903" w:rsidR="00C11650" w:rsidRPr="00E96146" w:rsidRDefault="00C11650" w:rsidP="00443F3F">
                  <w:pPr>
                    <w:snapToGrid w:val="0"/>
                    <w:spacing w:before="20" w:after="20"/>
                    <w:rPr>
                      <w:rFonts w:cs="Arial"/>
                      <w:szCs w:val="20"/>
                    </w:rPr>
                  </w:pPr>
                  <w:r w:rsidRPr="00E07BAC">
                    <w:rPr>
                      <w:rFonts w:cs="Arial"/>
                      <w:b/>
                      <w:szCs w:val="20"/>
                    </w:rPr>
                    <w:t xml:space="preserve"> Date</w:t>
                  </w:r>
                </w:p>
              </w:tc>
            </w:tr>
            <w:tr w:rsidR="00C11650" w:rsidRPr="00E96146" w14:paraId="63D486A4" w14:textId="77777777" w:rsidTr="00196EBD">
              <w:trPr>
                <w:trHeight w:val="300"/>
              </w:trPr>
              <w:tc>
                <w:tcPr>
                  <w:tcW w:w="6103" w:type="dxa"/>
                  <w:shd w:val="clear" w:color="auto" w:fill="auto"/>
                  <w:hideMark/>
                </w:tcPr>
                <w:p w14:paraId="5724B984" w14:textId="2FA4BD8B" w:rsidR="57D7F54A" w:rsidRPr="00E96146" w:rsidRDefault="5F5BD292" w:rsidP="00FE4995">
                  <w:pPr>
                    <w:snapToGrid w:val="0"/>
                    <w:spacing w:before="20" w:after="20"/>
                    <w:ind w:left="152"/>
                    <w:rPr>
                      <w:rFonts w:cs="Arial"/>
                      <w:szCs w:val="20"/>
                    </w:rPr>
                  </w:pPr>
                  <w:r w:rsidRPr="00E96146">
                    <w:rPr>
                      <w:rFonts w:cs="Arial"/>
                      <w:szCs w:val="20"/>
                    </w:rPr>
                    <w:t xml:space="preserve">Medical handover – </w:t>
                  </w:r>
                  <w:r w:rsidR="41DDFB58" w:rsidRPr="00E96146">
                    <w:rPr>
                      <w:rFonts w:cs="Arial"/>
                      <w:szCs w:val="20"/>
                    </w:rPr>
                    <w:t xml:space="preserve">confirm </w:t>
                  </w:r>
                  <w:r w:rsidRPr="00E96146">
                    <w:rPr>
                      <w:rFonts w:cs="Arial"/>
                      <w:szCs w:val="20"/>
                    </w:rPr>
                    <w:t xml:space="preserve">verbal handover </w:t>
                  </w:r>
                  <w:r w:rsidR="477C0497" w:rsidRPr="00E96146">
                    <w:rPr>
                      <w:rFonts w:cs="Arial"/>
                      <w:szCs w:val="20"/>
                    </w:rPr>
                    <w:t xml:space="preserve">given </w:t>
                  </w:r>
                  <w:r w:rsidRPr="00E96146">
                    <w:rPr>
                      <w:rFonts w:cs="Arial"/>
                      <w:szCs w:val="20"/>
                    </w:rPr>
                    <w:t xml:space="preserve">to GP </w:t>
                  </w:r>
                  <w:r w:rsidR="4C6AD4A4" w:rsidRPr="00E96146">
                    <w:rPr>
                      <w:rFonts w:cs="Arial"/>
                      <w:szCs w:val="20"/>
                    </w:rPr>
                    <w:t xml:space="preserve">from acute </w:t>
                  </w:r>
                  <w:r w:rsidR="2A12D354" w:rsidRPr="00E96146">
                    <w:rPr>
                      <w:rFonts w:cs="Arial"/>
                      <w:szCs w:val="20"/>
                    </w:rPr>
                    <w:t>healt</w:t>
                  </w:r>
                  <w:r w:rsidR="07564B1B" w:rsidRPr="00E96146">
                    <w:rPr>
                      <w:rFonts w:cs="Arial"/>
                      <w:szCs w:val="20"/>
                    </w:rPr>
                    <w:t>h</w:t>
                  </w:r>
                  <w:r w:rsidR="4C6AD4A4" w:rsidRPr="00E96146">
                    <w:rPr>
                      <w:rFonts w:cs="Arial"/>
                      <w:szCs w:val="20"/>
                    </w:rPr>
                    <w:t xml:space="preserve"> service</w:t>
                  </w:r>
                  <w:r w:rsidR="3DAA7821" w:rsidRPr="00E96146">
                    <w:rPr>
                      <w:rFonts w:cs="Arial"/>
                      <w:szCs w:val="20"/>
                    </w:rPr>
                    <w:t xml:space="preserve"> to confirm discharge</w:t>
                  </w:r>
                  <w:r w:rsidR="4C6AD4A4" w:rsidRPr="00E96146">
                    <w:rPr>
                      <w:rFonts w:cs="Arial"/>
                      <w:szCs w:val="20"/>
                    </w:rPr>
                    <w:t xml:space="preserve"> </w:t>
                  </w:r>
                  <w:r w:rsidR="5838B0B3" w:rsidRPr="00E96146">
                    <w:rPr>
                      <w:rFonts w:cs="Arial"/>
                      <w:szCs w:val="20"/>
                    </w:rPr>
                    <w:t>for end</w:t>
                  </w:r>
                  <w:r w:rsidR="79235392" w:rsidRPr="00E96146">
                    <w:rPr>
                      <w:rFonts w:cs="Arial"/>
                      <w:szCs w:val="20"/>
                    </w:rPr>
                    <w:t>-</w:t>
                  </w:r>
                  <w:r w:rsidR="5838B0B3" w:rsidRPr="00E96146">
                    <w:rPr>
                      <w:rFonts w:cs="Arial"/>
                      <w:szCs w:val="20"/>
                    </w:rPr>
                    <w:t>of</w:t>
                  </w:r>
                  <w:r w:rsidR="79235392" w:rsidRPr="00E96146">
                    <w:rPr>
                      <w:rFonts w:cs="Arial"/>
                      <w:szCs w:val="20"/>
                    </w:rPr>
                    <w:t>-</w:t>
                  </w:r>
                  <w:r w:rsidR="5838B0B3" w:rsidRPr="00E96146">
                    <w:rPr>
                      <w:rFonts w:cs="Arial"/>
                      <w:szCs w:val="20"/>
                    </w:rPr>
                    <w:t>life care</w:t>
                  </w:r>
                  <w:r w:rsidR="00C5686C">
                    <w:rPr>
                      <w:rFonts w:cs="Arial"/>
                      <w:szCs w:val="20"/>
                    </w:rPr>
                    <w:t>,</w:t>
                  </w:r>
                  <w:r w:rsidR="00F41EB2">
                    <w:rPr>
                      <w:rFonts w:cs="Arial"/>
                      <w:szCs w:val="20"/>
                    </w:rPr>
                    <w:t xml:space="preserve"> </w:t>
                  </w:r>
                  <w:r w:rsidR="00C5686C">
                    <w:rPr>
                      <w:rFonts w:cs="Arial"/>
                      <w:szCs w:val="20"/>
                    </w:rPr>
                    <w:t>and/</w:t>
                  </w:r>
                  <w:r w:rsidR="2A12D354" w:rsidRPr="00E96146">
                    <w:rPr>
                      <w:rFonts w:cs="Arial"/>
                      <w:szCs w:val="20"/>
                    </w:rPr>
                    <w:t>or</w:t>
                  </w:r>
                  <w:r w:rsidRPr="00E96146">
                    <w:rPr>
                      <w:rFonts w:cs="Arial"/>
                      <w:szCs w:val="20"/>
                    </w:rPr>
                    <w:t xml:space="preserve"> discharge summary</w:t>
                  </w:r>
                  <w:r w:rsidR="09C37AED" w:rsidRPr="00E96146">
                    <w:rPr>
                      <w:rFonts w:cs="Arial"/>
                      <w:szCs w:val="20"/>
                    </w:rPr>
                    <w:t xml:space="preserve"> or written communication</w:t>
                  </w:r>
                  <w:r w:rsidRPr="00E96146">
                    <w:rPr>
                      <w:rFonts w:cs="Arial"/>
                      <w:szCs w:val="20"/>
                    </w:rPr>
                    <w:t xml:space="preserve"> provided to GP</w:t>
                  </w:r>
                  <w:r w:rsidR="00F41EB2">
                    <w:rPr>
                      <w:rFonts w:cs="Arial"/>
                      <w:szCs w:val="20"/>
                    </w:rPr>
                    <w:t>?</w:t>
                  </w:r>
                </w:p>
                <w:p w14:paraId="123AA1C1" w14:textId="12FD5CE4" w:rsidR="00264DD9" w:rsidRPr="00E96146" w:rsidRDefault="3E9D7236" w:rsidP="00FE4995">
                  <w:pPr>
                    <w:snapToGrid w:val="0"/>
                    <w:spacing w:before="20" w:after="20"/>
                    <w:ind w:left="152"/>
                    <w:rPr>
                      <w:rFonts w:cs="Arial"/>
                    </w:rPr>
                  </w:pPr>
                  <w:r w:rsidRPr="260381AE">
                    <w:rPr>
                      <w:rFonts w:cs="Arial"/>
                    </w:rPr>
                    <w:t>I</w:t>
                  </w:r>
                  <w:r w:rsidR="653C59F1" w:rsidRPr="260381AE">
                    <w:rPr>
                      <w:rFonts w:cs="Arial"/>
                    </w:rPr>
                    <w:t>f not,</w:t>
                  </w:r>
                  <w:r w:rsidR="0151FB91" w:rsidRPr="260381AE">
                    <w:rPr>
                      <w:rFonts w:cs="Arial"/>
                    </w:rPr>
                    <w:t xml:space="preserve"> has </w:t>
                  </w:r>
                  <w:r w:rsidR="284A3F44" w:rsidRPr="260381AE">
                    <w:rPr>
                      <w:rFonts w:cs="Arial"/>
                    </w:rPr>
                    <w:t xml:space="preserve">admitting palliative care service made </w:t>
                  </w:r>
                  <w:r w:rsidR="653C59F1" w:rsidRPr="260381AE">
                    <w:rPr>
                      <w:rFonts w:cs="Arial"/>
                    </w:rPr>
                    <w:t>verbal contact</w:t>
                  </w:r>
                  <w:r w:rsidR="2CA8AE94" w:rsidRPr="260381AE">
                    <w:rPr>
                      <w:rFonts w:cs="Arial"/>
                    </w:rPr>
                    <w:t xml:space="preserve"> </w:t>
                  </w:r>
                  <w:r w:rsidR="653C59F1" w:rsidRPr="260381AE">
                    <w:rPr>
                      <w:rFonts w:cs="Arial"/>
                    </w:rPr>
                    <w:t>with GP</w:t>
                  </w:r>
                  <w:r w:rsidR="6F43F388" w:rsidRPr="260381AE">
                    <w:rPr>
                      <w:rFonts w:cs="Arial"/>
                    </w:rPr>
                    <w:t xml:space="preserve"> </w:t>
                  </w:r>
                  <w:r w:rsidR="3B4CF8B4" w:rsidRPr="260381AE">
                    <w:rPr>
                      <w:rFonts w:cs="Arial"/>
                    </w:rPr>
                    <w:t>/</w:t>
                  </w:r>
                  <w:r w:rsidR="6F43F388" w:rsidRPr="260381AE">
                    <w:rPr>
                      <w:rFonts w:cs="Arial"/>
                    </w:rPr>
                    <w:t xml:space="preserve"> </w:t>
                  </w:r>
                  <w:r w:rsidR="3B4CF8B4" w:rsidRPr="260381AE">
                    <w:rPr>
                      <w:rFonts w:cs="Arial"/>
                    </w:rPr>
                    <w:t>pract</w:t>
                  </w:r>
                  <w:r w:rsidR="3ACFB8AC" w:rsidRPr="260381AE">
                    <w:rPr>
                      <w:rFonts w:cs="Arial"/>
                    </w:rPr>
                    <w:t>i</w:t>
                  </w:r>
                  <w:r w:rsidR="3B4CF8B4" w:rsidRPr="260381AE">
                    <w:rPr>
                      <w:rFonts w:cs="Arial"/>
                    </w:rPr>
                    <w:t>ce manager</w:t>
                  </w:r>
                  <w:r w:rsidR="6F43F388" w:rsidRPr="260381AE">
                    <w:rPr>
                      <w:rFonts w:cs="Arial"/>
                    </w:rPr>
                    <w:t>,</w:t>
                  </w:r>
                  <w:r w:rsidR="5E14CF33" w:rsidRPr="260381AE">
                    <w:rPr>
                      <w:rFonts w:cs="Arial"/>
                    </w:rPr>
                    <w:t xml:space="preserve"> and </w:t>
                  </w:r>
                  <w:r w:rsidR="00CB1CDA">
                    <w:rPr>
                      <w:rFonts w:cs="Arial"/>
                    </w:rPr>
                    <w:t xml:space="preserve">dissemination of </w:t>
                  </w:r>
                  <w:r w:rsidR="5E14CF33" w:rsidRPr="260381AE">
                    <w:rPr>
                      <w:rFonts w:cs="Arial"/>
                    </w:rPr>
                    <w:t xml:space="preserve">information </w:t>
                  </w:r>
                  <w:r w:rsidR="2794BF40" w:rsidRPr="260381AE">
                    <w:rPr>
                      <w:rFonts w:cs="Arial"/>
                    </w:rPr>
                    <w:t xml:space="preserve">from acute </w:t>
                  </w:r>
                  <w:r w:rsidR="328CB50C" w:rsidRPr="260381AE">
                    <w:rPr>
                      <w:rFonts w:cs="Arial"/>
                    </w:rPr>
                    <w:t>health service</w:t>
                  </w:r>
                  <w:r w:rsidR="2794BF40" w:rsidRPr="260381AE">
                    <w:rPr>
                      <w:rFonts w:cs="Arial"/>
                    </w:rPr>
                    <w:t xml:space="preserve"> </w:t>
                  </w:r>
                  <w:r w:rsidR="15C495A0" w:rsidRPr="260381AE">
                    <w:rPr>
                      <w:rFonts w:cs="Arial"/>
                    </w:rPr>
                    <w:t>been facilitated?</w:t>
                  </w:r>
                </w:p>
              </w:tc>
              <w:tc>
                <w:tcPr>
                  <w:tcW w:w="1559" w:type="dxa"/>
                  <w:shd w:val="clear" w:color="auto" w:fill="auto"/>
                  <w:hideMark/>
                </w:tcPr>
                <w:p w14:paraId="6E5C29EC" w14:textId="77777777" w:rsidR="00264DD9" w:rsidRPr="00E96146" w:rsidRDefault="00264DD9" w:rsidP="00443F3F">
                  <w:pPr>
                    <w:snapToGrid w:val="0"/>
                    <w:spacing w:before="20" w:after="20"/>
                    <w:rPr>
                      <w:rFonts w:cs="Arial"/>
                      <w:szCs w:val="20"/>
                    </w:rPr>
                  </w:pPr>
                  <w:r w:rsidRPr="00E96146">
                    <w:rPr>
                      <w:rFonts w:cs="Arial"/>
                      <w:szCs w:val="20"/>
                    </w:rPr>
                    <w:t> </w:t>
                  </w:r>
                </w:p>
              </w:tc>
              <w:tc>
                <w:tcPr>
                  <w:tcW w:w="850" w:type="dxa"/>
                  <w:shd w:val="clear" w:color="auto" w:fill="auto"/>
                  <w:hideMark/>
                </w:tcPr>
                <w:p w14:paraId="60C14781" w14:textId="77777777" w:rsidR="00264DD9" w:rsidRPr="00E96146" w:rsidRDefault="00264DD9" w:rsidP="00443F3F">
                  <w:pPr>
                    <w:snapToGrid w:val="0"/>
                    <w:spacing w:before="20" w:after="20"/>
                    <w:rPr>
                      <w:rFonts w:cs="Arial"/>
                      <w:szCs w:val="20"/>
                    </w:rPr>
                  </w:pPr>
                  <w:r w:rsidRPr="00E96146">
                    <w:rPr>
                      <w:rFonts w:cs="Arial"/>
                      <w:szCs w:val="20"/>
                    </w:rPr>
                    <w:t> </w:t>
                  </w:r>
                </w:p>
              </w:tc>
              <w:tc>
                <w:tcPr>
                  <w:tcW w:w="1418" w:type="dxa"/>
                  <w:shd w:val="clear" w:color="auto" w:fill="auto"/>
                  <w:hideMark/>
                </w:tcPr>
                <w:p w14:paraId="71E11AF8" w14:textId="77777777" w:rsidR="00264DD9" w:rsidRPr="00E96146" w:rsidRDefault="00264DD9" w:rsidP="00443F3F">
                  <w:pPr>
                    <w:snapToGrid w:val="0"/>
                    <w:spacing w:before="20" w:after="20"/>
                    <w:rPr>
                      <w:rFonts w:cs="Arial"/>
                      <w:szCs w:val="20"/>
                    </w:rPr>
                  </w:pPr>
                  <w:r w:rsidRPr="00E96146">
                    <w:rPr>
                      <w:rFonts w:cs="Arial"/>
                      <w:szCs w:val="20"/>
                    </w:rPr>
                    <w:t> </w:t>
                  </w:r>
                </w:p>
              </w:tc>
            </w:tr>
            <w:tr w:rsidR="00C11650" w:rsidRPr="00E96146" w14:paraId="21FD71ED" w14:textId="77777777" w:rsidTr="00196EBD">
              <w:trPr>
                <w:trHeight w:val="300"/>
              </w:trPr>
              <w:tc>
                <w:tcPr>
                  <w:tcW w:w="6103" w:type="dxa"/>
                  <w:shd w:val="clear" w:color="auto" w:fill="auto"/>
                  <w:hideMark/>
                </w:tcPr>
                <w:p w14:paraId="6B3E26CE" w14:textId="381A2687" w:rsidR="00264DD9" w:rsidRPr="00E96146" w:rsidRDefault="3BF80AFC" w:rsidP="00FE4995">
                  <w:pPr>
                    <w:snapToGrid w:val="0"/>
                    <w:spacing w:before="20" w:after="20"/>
                    <w:ind w:left="152"/>
                    <w:rPr>
                      <w:rFonts w:cs="Arial"/>
                      <w:szCs w:val="20"/>
                    </w:rPr>
                  </w:pPr>
                  <w:r w:rsidRPr="00E96146">
                    <w:rPr>
                      <w:rFonts w:cs="Arial"/>
                      <w:szCs w:val="20"/>
                    </w:rPr>
                    <w:t xml:space="preserve">Nursing handover – verbal </w:t>
                  </w:r>
                  <w:r w:rsidR="00CB5053" w:rsidRPr="00E96146">
                    <w:rPr>
                      <w:rFonts w:cs="Arial"/>
                      <w:szCs w:val="20"/>
                    </w:rPr>
                    <w:t xml:space="preserve">and or written </w:t>
                  </w:r>
                  <w:r w:rsidRPr="00E96146">
                    <w:rPr>
                      <w:rFonts w:cs="Arial"/>
                      <w:szCs w:val="20"/>
                    </w:rPr>
                    <w:t xml:space="preserve">handover </w:t>
                  </w:r>
                  <w:r w:rsidR="1DA4E350" w:rsidRPr="00E96146">
                    <w:rPr>
                      <w:rFonts w:cs="Arial"/>
                      <w:szCs w:val="20"/>
                    </w:rPr>
                    <w:t>received by</w:t>
                  </w:r>
                  <w:r w:rsidRPr="00E96146">
                    <w:rPr>
                      <w:rFonts w:cs="Arial"/>
                      <w:szCs w:val="20"/>
                    </w:rPr>
                    <w:t xml:space="preserve"> treating community team</w:t>
                  </w:r>
                  <w:r w:rsidR="3615A6BA" w:rsidRPr="00E96146">
                    <w:rPr>
                      <w:rFonts w:cs="Arial"/>
                      <w:szCs w:val="20"/>
                    </w:rPr>
                    <w:t xml:space="preserve"> intake nurse</w:t>
                  </w:r>
                  <w:r w:rsidR="00F41EB2">
                    <w:rPr>
                      <w:rFonts w:cs="Arial"/>
                      <w:szCs w:val="20"/>
                    </w:rPr>
                    <w:t>?</w:t>
                  </w:r>
                </w:p>
              </w:tc>
              <w:tc>
                <w:tcPr>
                  <w:tcW w:w="1559" w:type="dxa"/>
                  <w:shd w:val="clear" w:color="auto" w:fill="auto"/>
                  <w:hideMark/>
                </w:tcPr>
                <w:p w14:paraId="4A6395E3" w14:textId="77777777" w:rsidR="00264DD9" w:rsidRPr="00E96146" w:rsidRDefault="00264DD9" w:rsidP="00443F3F">
                  <w:pPr>
                    <w:snapToGrid w:val="0"/>
                    <w:spacing w:before="20" w:after="20"/>
                    <w:rPr>
                      <w:rFonts w:cs="Arial"/>
                      <w:szCs w:val="20"/>
                    </w:rPr>
                  </w:pPr>
                  <w:r w:rsidRPr="00E96146">
                    <w:rPr>
                      <w:rFonts w:cs="Arial"/>
                      <w:szCs w:val="20"/>
                    </w:rPr>
                    <w:t> </w:t>
                  </w:r>
                </w:p>
              </w:tc>
              <w:tc>
                <w:tcPr>
                  <w:tcW w:w="850" w:type="dxa"/>
                  <w:shd w:val="clear" w:color="auto" w:fill="auto"/>
                  <w:hideMark/>
                </w:tcPr>
                <w:p w14:paraId="6979F26A" w14:textId="77777777" w:rsidR="00264DD9" w:rsidRPr="00E96146" w:rsidRDefault="00264DD9" w:rsidP="00443F3F">
                  <w:pPr>
                    <w:snapToGrid w:val="0"/>
                    <w:spacing w:before="20" w:after="20"/>
                    <w:rPr>
                      <w:rFonts w:cs="Arial"/>
                      <w:szCs w:val="20"/>
                    </w:rPr>
                  </w:pPr>
                  <w:r w:rsidRPr="00E96146">
                    <w:rPr>
                      <w:rFonts w:cs="Arial"/>
                      <w:szCs w:val="20"/>
                    </w:rPr>
                    <w:t> </w:t>
                  </w:r>
                </w:p>
              </w:tc>
              <w:tc>
                <w:tcPr>
                  <w:tcW w:w="1418" w:type="dxa"/>
                  <w:shd w:val="clear" w:color="auto" w:fill="auto"/>
                  <w:hideMark/>
                </w:tcPr>
                <w:p w14:paraId="0655BB41" w14:textId="77777777" w:rsidR="00264DD9" w:rsidRPr="00E96146" w:rsidRDefault="00264DD9" w:rsidP="00443F3F">
                  <w:pPr>
                    <w:snapToGrid w:val="0"/>
                    <w:spacing w:before="20" w:after="20"/>
                    <w:rPr>
                      <w:rFonts w:cs="Arial"/>
                      <w:szCs w:val="20"/>
                    </w:rPr>
                  </w:pPr>
                  <w:r w:rsidRPr="00E96146">
                    <w:rPr>
                      <w:rFonts w:cs="Arial"/>
                      <w:szCs w:val="20"/>
                    </w:rPr>
                    <w:t> </w:t>
                  </w:r>
                </w:p>
              </w:tc>
            </w:tr>
            <w:tr w:rsidR="00C11650" w:rsidRPr="00E96146" w14:paraId="5D330207" w14:textId="77777777" w:rsidTr="00196EBD">
              <w:trPr>
                <w:trHeight w:val="300"/>
              </w:trPr>
              <w:tc>
                <w:tcPr>
                  <w:tcW w:w="6103" w:type="dxa"/>
                  <w:shd w:val="clear" w:color="auto" w:fill="auto"/>
                  <w:hideMark/>
                </w:tcPr>
                <w:p w14:paraId="13084540" w14:textId="23E32C6A" w:rsidR="00F41EB2" w:rsidRPr="00E96146" w:rsidRDefault="6F43F388" w:rsidP="00FE4995">
                  <w:pPr>
                    <w:snapToGrid w:val="0"/>
                    <w:spacing w:before="20" w:after="20"/>
                    <w:ind w:left="152"/>
                    <w:rPr>
                      <w:rFonts w:cs="Arial"/>
                    </w:rPr>
                  </w:pPr>
                  <w:r w:rsidRPr="260381AE">
                    <w:rPr>
                      <w:rFonts w:cs="Arial"/>
                    </w:rPr>
                    <w:t>Transport</w:t>
                  </w:r>
                  <w:r w:rsidR="00C5686C" w:rsidRPr="260381AE">
                    <w:rPr>
                      <w:rFonts w:cs="Arial"/>
                    </w:rPr>
                    <w:t xml:space="preserve"> service</w:t>
                  </w:r>
                  <w:r w:rsidRPr="260381AE">
                    <w:rPr>
                      <w:rFonts w:cs="Arial"/>
                    </w:rPr>
                    <w:t>/ambulance aware of potential for death enroute and, if this occurs, arrangements communicated to GP, family and community service?</w:t>
                  </w:r>
                </w:p>
              </w:tc>
              <w:tc>
                <w:tcPr>
                  <w:tcW w:w="1559" w:type="dxa"/>
                  <w:shd w:val="clear" w:color="auto" w:fill="auto"/>
                  <w:hideMark/>
                </w:tcPr>
                <w:p w14:paraId="3F556BE9" w14:textId="77777777" w:rsidR="00264DD9" w:rsidRPr="00E96146" w:rsidRDefault="00264DD9" w:rsidP="00443F3F">
                  <w:pPr>
                    <w:snapToGrid w:val="0"/>
                    <w:spacing w:before="20" w:after="20"/>
                    <w:rPr>
                      <w:rFonts w:cs="Arial"/>
                      <w:szCs w:val="20"/>
                    </w:rPr>
                  </w:pPr>
                  <w:r w:rsidRPr="00E96146">
                    <w:rPr>
                      <w:rFonts w:cs="Arial"/>
                      <w:szCs w:val="20"/>
                    </w:rPr>
                    <w:t> </w:t>
                  </w:r>
                </w:p>
              </w:tc>
              <w:tc>
                <w:tcPr>
                  <w:tcW w:w="850" w:type="dxa"/>
                  <w:shd w:val="clear" w:color="auto" w:fill="auto"/>
                  <w:hideMark/>
                </w:tcPr>
                <w:p w14:paraId="4B19A44F" w14:textId="77777777" w:rsidR="00264DD9" w:rsidRPr="00E96146" w:rsidRDefault="00264DD9" w:rsidP="00443F3F">
                  <w:pPr>
                    <w:snapToGrid w:val="0"/>
                    <w:spacing w:before="20" w:after="20"/>
                    <w:rPr>
                      <w:rFonts w:cs="Arial"/>
                      <w:szCs w:val="20"/>
                    </w:rPr>
                  </w:pPr>
                  <w:r w:rsidRPr="00E96146">
                    <w:rPr>
                      <w:rFonts w:cs="Arial"/>
                      <w:szCs w:val="20"/>
                    </w:rPr>
                    <w:t> </w:t>
                  </w:r>
                </w:p>
              </w:tc>
              <w:tc>
                <w:tcPr>
                  <w:tcW w:w="1418" w:type="dxa"/>
                  <w:shd w:val="clear" w:color="auto" w:fill="auto"/>
                  <w:hideMark/>
                </w:tcPr>
                <w:p w14:paraId="31C13C4C" w14:textId="77777777" w:rsidR="00264DD9" w:rsidRPr="00E96146" w:rsidRDefault="00264DD9" w:rsidP="00443F3F">
                  <w:pPr>
                    <w:snapToGrid w:val="0"/>
                    <w:spacing w:before="20" w:after="20"/>
                    <w:rPr>
                      <w:rFonts w:cs="Arial"/>
                      <w:szCs w:val="20"/>
                    </w:rPr>
                  </w:pPr>
                  <w:r w:rsidRPr="00E96146">
                    <w:rPr>
                      <w:rFonts w:cs="Arial"/>
                      <w:szCs w:val="20"/>
                    </w:rPr>
                    <w:t> </w:t>
                  </w:r>
                </w:p>
              </w:tc>
            </w:tr>
          </w:tbl>
          <w:p w14:paraId="07BF3A77" w14:textId="2ECF595F" w:rsidR="003B2038" w:rsidRPr="00E96146" w:rsidRDefault="003B2038">
            <w:pPr>
              <w:snapToGrid w:val="0"/>
              <w:rPr>
                <w:rFonts w:cs="Arial"/>
                <w:szCs w:val="20"/>
              </w:rPr>
            </w:pPr>
          </w:p>
        </w:tc>
      </w:tr>
    </w:tbl>
    <w:p w14:paraId="0F588CFD" w14:textId="77777777" w:rsidR="00A847A4" w:rsidRDefault="00A847A4">
      <w:pPr>
        <w:spacing w:before="0" w:after="160" w:line="259" w:lineRule="auto"/>
        <w:rPr>
          <w:rFonts w:cs="Arial"/>
          <w:b/>
          <w:szCs w:val="20"/>
        </w:rPr>
      </w:pPr>
      <w:r>
        <w:rPr>
          <w:rFonts w:cs="Arial"/>
          <w:b/>
          <w:szCs w:val="20"/>
        </w:rPr>
        <w:br w:type="page"/>
      </w:r>
    </w:p>
    <w:p w14:paraId="0825C50B" w14:textId="7AF7CBF6" w:rsidR="002C0D4E" w:rsidRPr="001044B2" w:rsidRDefault="002C0D4E" w:rsidP="001044B2">
      <w:pPr>
        <w:snapToGrid w:val="0"/>
        <w:spacing w:before="240" w:after="0"/>
        <w:rPr>
          <w:rFonts w:cs="Arial"/>
          <w:b/>
          <w:szCs w:val="20"/>
        </w:rPr>
      </w:pPr>
      <w:r w:rsidRPr="001044B2">
        <w:rPr>
          <w:rFonts w:cs="Arial"/>
          <w:b/>
          <w:szCs w:val="20"/>
        </w:rPr>
        <w:lastRenderedPageBreak/>
        <w:t>Section 6 Contacts: Health team member contacted and outcomes</w:t>
      </w:r>
    </w:p>
    <w:p w14:paraId="2C04DFE9" w14:textId="3D4439E7" w:rsidR="002C0D4E" w:rsidRPr="00EA7D59" w:rsidRDefault="002C0D4E" w:rsidP="00EA7D59">
      <w:pPr>
        <w:snapToGrid w:val="0"/>
        <w:spacing w:before="0"/>
        <w:rPr>
          <w:rFonts w:cs="Arial"/>
          <w:i/>
          <w:iCs/>
          <w:szCs w:val="20"/>
          <w:u w:val="single"/>
        </w:rPr>
      </w:pPr>
      <w:r w:rsidRPr="00EA7D59">
        <w:rPr>
          <w:rFonts w:cs="Arial"/>
          <w:i/>
          <w:iCs/>
          <w:szCs w:val="20"/>
          <w:u w:val="single"/>
        </w:rPr>
        <w:t xml:space="preserve">Indicate </w:t>
      </w:r>
      <w:r w:rsidR="00EA7D59">
        <w:rPr>
          <w:rFonts w:cs="Arial"/>
          <w:i/>
          <w:iCs/>
          <w:szCs w:val="20"/>
          <w:u w:val="single"/>
        </w:rPr>
        <w:t>name of person</w:t>
      </w:r>
      <w:r w:rsidRPr="00EA7D59">
        <w:rPr>
          <w:rFonts w:cs="Arial"/>
          <w:i/>
          <w:iCs/>
          <w:szCs w:val="20"/>
          <w:u w:val="single"/>
        </w:rPr>
        <w:t xml:space="preserve"> designated</w:t>
      </w:r>
      <w:r w:rsidR="00EA7D59">
        <w:rPr>
          <w:rFonts w:cs="Arial"/>
          <w:i/>
          <w:iCs/>
          <w:szCs w:val="20"/>
          <w:u w:val="single"/>
        </w:rPr>
        <w:t xml:space="preserve"> to</w:t>
      </w:r>
      <w:r w:rsidRPr="00EA7D59">
        <w:rPr>
          <w:rFonts w:cs="Arial"/>
          <w:i/>
          <w:iCs/>
          <w:szCs w:val="20"/>
          <w:u w:val="single"/>
        </w:rPr>
        <w:t xml:space="preserve"> complet</w:t>
      </w:r>
      <w:r w:rsidR="00EA7D59">
        <w:rPr>
          <w:rFonts w:cs="Arial"/>
          <w:i/>
          <w:iCs/>
          <w:szCs w:val="20"/>
          <w:u w:val="single"/>
        </w:rPr>
        <w:t>e</w:t>
      </w:r>
      <w:r w:rsidRPr="00EA7D59">
        <w:rPr>
          <w:rFonts w:cs="Arial"/>
          <w:i/>
          <w:iCs/>
          <w:szCs w:val="20"/>
          <w:u w:val="single"/>
        </w:rPr>
        <w:t xml:space="preserve"> MCCD</w:t>
      </w:r>
      <w:r w:rsidR="00EA7D59">
        <w:rPr>
          <w:rFonts w:cs="Arial"/>
          <w:i/>
          <w:iCs/>
          <w:szCs w:val="20"/>
          <w:u w:val="single"/>
        </w:rPr>
        <w:t xml:space="preserve"> in notes </w:t>
      </w:r>
      <w:r w:rsidR="005B25F6">
        <w:rPr>
          <w:rFonts w:cs="Arial"/>
          <w:i/>
          <w:iCs/>
          <w:szCs w:val="20"/>
          <w:u w:val="single"/>
        </w:rPr>
        <w:t>column</w:t>
      </w:r>
      <w:r w:rsidR="00EA7D59">
        <w:rPr>
          <w:rFonts w:cs="Arial"/>
          <w:i/>
          <w:iCs/>
          <w:szCs w:val="20"/>
          <w:u w:val="single"/>
        </w:rPr>
        <w:t xml:space="preserve"> below</w:t>
      </w:r>
    </w:p>
    <w:tbl>
      <w:tblPr>
        <w:tblStyle w:val="TableGrid"/>
        <w:tblW w:w="9918" w:type="dxa"/>
        <w:tblLayout w:type="fixed"/>
        <w:tblLook w:val="04A0" w:firstRow="1" w:lastRow="0" w:firstColumn="1" w:lastColumn="0" w:noHBand="0" w:noVBand="1"/>
      </w:tblPr>
      <w:tblGrid>
        <w:gridCol w:w="2689"/>
        <w:gridCol w:w="2835"/>
        <w:gridCol w:w="3402"/>
        <w:gridCol w:w="992"/>
      </w:tblGrid>
      <w:tr w:rsidR="008D0753" w:rsidRPr="00E96146" w14:paraId="4D410321" w14:textId="77777777" w:rsidTr="002F0E98">
        <w:tc>
          <w:tcPr>
            <w:tcW w:w="2689" w:type="dxa"/>
          </w:tcPr>
          <w:p w14:paraId="500F262F" w14:textId="77777777" w:rsidR="008D0753" w:rsidRPr="00E96146" w:rsidRDefault="008D0753">
            <w:pPr>
              <w:snapToGrid w:val="0"/>
              <w:rPr>
                <w:rFonts w:cs="Arial"/>
                <w:szCs w:val="20"/>
              </w:rPr>
            </w:pPr>
          </w:p>
        </w:tc>
        <w:tc>
          <w:tcPr>
            <w:tcW w:w="2835" w:type="dxa"/>
          </w:tcPr>
          <w:p w14:paraId="7038AA72" w14:textId="6BCE63BA" w:rsidR="008D0753" w:rsidRPr="001044B2" w:rsidRDefault="008D0753">
            <w:pPr>
              <w:snapToGrid w:val="0"/>
              <w:rPr>
                <w:rFonts w:cs="Arial"/>
                <w:b/>
                <w:szCs w:val="20"/>
              </w:rPr>
            </w:pPr>
            <w:r w:rsidRPr="001044B2">
              <w:rPr>
                <w:rFonts w:cs="Arial"/>
                <w:b/>
                <w:szCs w:val="20"/>
              </w:rPr>
              <w:t>Name</w:t>
            </w:r>
          </w:p>
        </w:tc>
        <w:tc>
          <w:tcPr>
            <w:tcW w:w="3402" w:type="dxa"/>
          </w:tcPr>
          <w:p w14:paraId="48EFBB4B" w14:textId="4F3945DF" w:rsidR="008D0753" w:rsidRPr="001044B2" w:rsidRDefault="008D0753">
            <w:pPr>
              <w:snapToGrid w:val="0"/>
              <w:rPr>
                <w:rFonts w:cs="Arial"/>
                <w:b/>
                <w:szCs w:val="20"/>
              </w:rPr>
            </w:pPr>
            <w:r w:rsidRPr="001044B2">
              <w:rPr>
                <w:rFonts w:cs="Arial"/>
                <w:b/>
                <w:szCs w:val="20"/>
              </w:rPr>
              <w:t>Outcome</w:t>
            </w:r>
            <w:r w:rsidR="004D2615" w:rsidRPr="001044B2">
              <w:rPr>
                <w:rFonts w:cs="Arial"/>
                <w:b/>
                <w:szCs w:val="20"/>
              </w:rPr>
              <w:t>/notes</w:t>
            </w:r>
          </w:p>
        </w:tc>
        <w:tc>
          <w:tcPr>
            <w:tcW w:w="992" w:type="dxa"/>
          </w:tcPr>
          <w:p w14:paraId="2FF10B08" w14:textId="23DA5F5E" w:rsidR="008D0753" w:rsidRPr="001044B2" w:rsidRDefault="008D0753">
            <w:pPr>
              <w:snapToGrid w:val="0"/>
              <w:rPr>
                <w:rFonts w:cs="Arial"/>
                <w:b/>
                <w:szCs w:val="20"/>
              </w:rPr>
            </w:pPr>
            <w:r w:rsidRPr="001044B2">
              <w:rPr>
                <w:rFonts w:cs="Arial"/>
                <w:b/>
                <w:szCs w:val="20"/>
              </w:rPr>
              <w:t>Initial</w:t>
            </w:r>
          </w:p>
        </w:tc>
      </w:tr>
      <w:tr w:rsidR="008D0753" w:rsidRPr="00E96146" w14:paraId="1C18EA76" w14:textId="77777777" w:rsidTr="002F0E98">
        <w:tc>
          <w:tcPr>
            <w:tcW w:w="2689" w:type="dxa"/>
          </w:tcPr>
          <w:p w14:paraId="5221DEEE" w14:textId="0260ACBA" w:rsidR="008D0753" w:rsidRPr="00E96146" w:rsidRDefault="008D0753" w:rsidP="001E7A52">
            <w:pPr>
              <w:snapToGrid w:val="0"/>
              <w:spacing w:before="20" w:after="20"/>
              <w:rPr>
                <w:rFonts w:cs="Arial"/>
                <w:szCs w:val="20"/>
              </w:rPr>
            </w:pPr>
            <w:r w:rsidRPr="00E96146">
              <w:rPr>
                <w:rFonts w:cs="Arial"/>
                <w:szCs w:val="20"/>
              </w:rPr>
              <w:t>GP</w:t>
            </w:r>
          </w:p>
        </w:tc>
        <w:tc>
          <w:tcPr>
            <w:tcW w:w="2835" w:type="dxa"/>
          </w:tcPr>
          <w:p w14:paraId="78723769" w14:textId="77777777" w:rsidR="008D0753" w:rsidRPr="00E96146" w:rsidRDefault="008D0753">
            <w:pPr>
              <w:snapToGrid w:val="0"/>
              <w:rPr>
                <w:rFonts w:cs="Arial"/>
                <w:szCs w:val="20"/>
              </w:rPr>
            </w:pPr>
          </w:p>
        </w:tc>
        <w:tc>
          <w:tcPr>
            <w:tcW w:w="3402" w:type="dxa"/>
          </w:tcPr>
          <w:p w14:paraId="50C4A703" w14:textId="77777777" w:rsidR="008D0753" w:rsidRPr="00E96146" w:rsidRDefault="008D0753">
            <w:pPr>
              <w:snapToGrid w:val="0"/>
              <w:rPr>
                <w:rFonts w:cs="Arial"/>
                <w:szCs w:val="20"/>
              </w:rPr>
            </w:pPr>
          </w:p>
        </w:tc>
        <w:tc>
          <w:tcPr>
            <w:tcW w:w="992" w:type="dxa"/>
          </w:tcPr>
          <w:p w14:paraId="2347FF46" w14:textId="77777777" w:rsidR="008D0753" w:rsidRPr="00E96146" w:rsidRDefault="008D0753">
            <w:pPr>
              <w:snapToGrid w:val="0"/>
              <w:rPr>
                <w:rFonts w:cs="Arial"/>
                <w:szCs w:val="20"/>
              </w:rPr>
            </w:pPr>
          </w:p>
        </w:tc>
      </w:tr>
      <w:tr w:rsidR="008D0753" w:rsidRPr="00E96146" w14:paraId="2F5549F3" w14:textId="77777777" w:rsidTr="002F0E98">
        <w:tc>
          <w:tcPr>
            <w:tcW w:w="2689" w:type="dxa"/>
          </w:tcPr>
          <w:p w14:paraId="02E77608" w14:textId="714DB64A" w:rsidR="008D0753" w:rsidRPr="00E96146" w:rsidRDefault="008D0753" w:rsidP="001E7A52">
            <w:pPr>
              <w:snapToGrid w:val="0"/>
              <w:spacing w:before="20" w:after="20"/>
              <w:rPr>
                <w:rFonts w:cs="Arial"/>
                <w:szCs w:val="20"/>
              </w:rPr>
            </w:pPr>
            <w:r w:rsidRPr="00E96146">
              <w:rPr>
                <w:rFonts w:cs="Arial"/>
                <w:szCs w:val="20"/>
              </w:rPr>
              <w:t xml:space="preserve">Community Palliative Care Service </w:t>
            </w:r>
          </w:p>
        </w:tc>
        <w:tc>
          <w:tcPr>
            <w:tcW w:w="2835" w:type="dxa"/>
          </w:tcPr>
          <w:p w14:paraId="04A7B720" w14:textId="77777777" w:rsidR="008D0753" w:rsidRPr="00E96146" w:rsidRDefault="008D0753">
            <w:pPr>
              <w:snapToGrid w:val="0"/>
              <w:rPr>
                <w:rFonts w:cs="Arial"/>
                <w:szCs w:val="20"/>
              </w:rPr>
            </w:pPr>
          </w:p>
        </w:tc>
        <w:tc>
          <w:tcPr>
            <w:tcW w:w="3402" w:type="dxa"/>
          </w:tcPr>
          <w:p w14:paraId="3128EC2B" w14:textId="77777777" w:rsidR="008D0753" w:rsidRPr="00E96146" w:rsidRDefault="008D0753">
            <w:pPr>
              <w:snapToGrid w:val="0"/>
              <w:rPr>
                <w:rFonts w:cs="Arial"/>
                <w:szCs w:val="20"/>
              </w:rPr>
            </w:pPr>
          </w:p>
        </w:tc>
        <w:tc>
          <w:tcPr>
            <w:tcW w:w="992" w:type="dxa"/>
          </w:tcPr>
          <w:p w14:paraId="09F8F82B" w14:textId="77777777" w:rsidR="008D0753" w:rsidRPr="00E96146" w:rsidRDefault="008D0753">
            <w:pPr>
              <w:snapToGrid w:val="0"/>
              <w:rPr>
                <w:rFonts w:cs="Arial"/>
                <w:szCs w:val="20"/>
              </w:rPr>
            </w:pPr>
          </w:p>
        </w:tc>
      </w:tr>
      <w:tr w:rsidR="008D0753" w:rsidRPr="00E96146" w14:paraId="4E0D5270" w14:textId="77777777" w:rsidTr="002F0E98">
        <w:tc>
          <w:tcPr>
            <w:tcW w:w="2689" w:type="dxa"/>
          </w:tcPr>
          <w:p w14:paraId="7602B392" w14:textId="2F6C7DB5" w:rsidR="008D0753" w:rsidRPr="00E96146" w:rsidRDefault="008D0753" w:rsidP="001E7A52">
            <w:pPr>
              <w:snapToGrid w:val="0"/>
              <w:spacing w:before="20" w:after="20"/>
              <w:rPr>
                <w:rFonts w:cs="Arial"/>
                <w:szCs w:val="20"/>
              </w:rPr>
            </w:pPr>
            <w:r w:rsidRPr="00E96146">
              <w:rPr>
                <w:rFonts w:cs="Arial"/>
                <w:szCs w:val="20"/>
              </w:rPr>
              <w:t xml:space="preserve">Residential </w:t>
            </w:r>
            <w:r w:rsidR="00AD3927" w:rsidRPr="00E96146">
              <w:rPr>
                <w:rFonts w:cs="Arial"/>
                <w:szCs w:val="20"/>
              </w:rPr>
              <w:t>a</w:t>
            </w:r>
            <w:r w:rsidRPr="00E96146">
              <w:rPr>
                <w:rFonts w:cs="Arial"/>
                <w:szCs w:val="20"/>
              </w:rPr>
              <w:t>ged</w:t>
            </w:r>
            <w:r w:rsidR="00443F3F">
              <w:rPr>
                <w:rFonts w:cs="Arial"/>
                <w:szCs w:val="20"/>
              </w:rPr>
              <w:t>-</w:t>
            </w:r>
            <w:r w:rsidR="00AD3927" w:rsidRPr="00E96146">
              <w:rPr>
                <w:rFonts w:cs="Arial"/>
                <w:szCs w:val="20"/>
              </w:rPr>
              <w:t>c</w:t>
            </w:r>
            <w:r w:rsidRPr="00E96146">
              <w:rPr>
                <w:rFonts w:cs="Arial"/>
                <w:szCs w:val="20"/>
              </w:rPr>
              <w:t xml:space="preserve">are facility (Manager/RN) </w:t>
            </w:r>
          </w:p>
        </w:tc>
        <w:tc>
          <w:tcPr>
            <w:tcW w:w="2835" w:type="dxa"/>
          </w:tcPr>
          <w:p w14:paraId="60AFEAC0" w14:textId="77777777" w:rsidR="008D0753" w:rsidRPr="00E96146" w:rsidRDefault="008D0753">
            <w:pPr>
              <w:snapToGrid w:val="0"/>
              <w:rPr>
                <w:rFonts w:cs="Arial"/>
                <w:szCs w:val="20"/>
              </w:rPr>
            </w:pPr>
          </w:p>
        </w:tc>
        <w:tc>
          <w:tcPr>
            <w:tcW w:w="3402" w:type="dxa"/>
          </w:tcPr>
          <w:p w14:paraId="57CDAFF9" w14:textId="77777777" w:rsidR="008D0753" w:rsidRPr="00E96146" w:rsidRDefault="008D0753">
            <w:pPr>
              <w:snapToGrid w:val="0"/>
              <w:rPr>
                <w:rFonts w:cs="Arial"/>
                <w:szCs w:val="20"/>
              </w:rPr>
            </w:pPr>
          </w:p>
        </w:tc>
        <w:tc>
          <w:tcPr>
            <w:tcW w:w="992" w:type="dxa"/>
          </w:tcPr>
          <w:p w14:paraId="08E4D6B3" w14:textId="77777777" w:rsidR="008D0753" w:rsidRPr="00E96146" w:rsidRDefault="008D0753">
            <w:pPr>
              <w:snapToGrid w:val="0"/>
              <w:rPr>
                <w:rFonts w:cs="Arial"/>
                <w:szCs w:val="20"/>
              </w:rPr>
            </w:pPr>
          </w:p>
        </w:tc>
      </w:tr>
      <w:tr w:rsidR="008D0753" w:rsidRPr="00E96146" w14:paraId="373422EB" w14:textId="77777777" w:rsidTr="002F0E98">
        <w:tc>
          <w:tcPr>
            <w:tcW w:w="2689" w:type="dxa"/>
          </w:tcPr>
          <w:p w14:paraId="7020827A" w14:textId="3D2DA965" w:rsidR="008D0753" w:rsidRPr="00E96146" w:rsidRDefault="008D0753" w:rsidP="001E7A52">
            <w:pPr>
              <w:snapToGrid w:val="0"/>
              <w:spacing w:before="20" w:after="20"/>
              <w:rPr>
                <w:rFonts w:cs="Arial"/>
                <w:szCs w:val="20"/>
              </w:rPr>
            </w:pPr>
            <w:r w:rsidRPr="00E96146">
              <w:rPr>
                <w:rFonts w:cs="Arial"/>
                <w:szCs w:val="20"/>
              </w:rPr>
              <w:t>Pharmacist</w:t>
            </w:r>
          </w:p>
        </w:tc>
        <w:tc>
          <w:tcPr>
            <w:tcW w:w="2835" w:type="dxa"/>
          </w:tcPr>
          <w:p w14:paraId="2A3A82D3" w14:textId="77777777" w:rsidR="008D0753" w:rsidRPr="00E96146" w:rsidRDefault="008D0753">
            <w:pPr>
              <w:snapToGrid w:val="0"/>
              <w:rPr>
                <w:rFonts w:cs="Arial"/>
                <w:szCs w:val="20"/>
              </w:rPr>
            </w:pPr>
          </w:p>
        </w:tc>
        <w:tc>
          <w:tcPr>
            <w:tcW w:w="3402" w:type="dxa"/>
          </w:tcPr>
          <w:p w14:paraId="21B99FE9" w14:textId="77777777" w:rsidR="008D0753" w:rsidRPr="00E96146" w:rsidRDefault="008D0753">
            <w:pPr>
              <w:snapToGrid w:val="0"/>
              <w:rPr>
                <w:rFonts w:cs="Arial"/>
                <w:szCs w:val="20"/>
              </w:rPr>
            </w:pPr>
          </w:p>
        </w:tc>
        <w:tc>
          <w:tcPr>
            <w:tcW w:w="992" w:type="dxa"/>
          </w:tcPr>
          <w:p w14:paraId="69387D84" w14:textId="77777777" w:rsidR="008D0753" w:rsidRPr="00E96146" w:rsidRDefault="008D0753">
            <w:pPr>
              <w:snapToGrid w:val="0"/>
              <w:rPr>
                <w:rFonts w:cs="Arial"/>
                <w:szCs w:val="20"/>
              </w:rPr>
            </w:pPr>
          </w:p>
        </w:tc>
      </w:tr>
      <w:tr w:rsidR="00254C64" w:rsidRPr="00E96146" w14:paraId="5DC23AED" w14:textId="77777777" w:rsidTr="002F0E98">
        <w:tc>
          <w:tcPr>
            <w:tcW w:w="2689" w:type="dxa"/>
          </w:tcPr>
          <w:p w14:paraId="4B3DFAF6" w14:textId="656F1035" w:rsidR="00254C64" w:rsidRPr="00E96146" w:rsidRDefault="00254C64" w:rsidP="001E7A52">
            <w:pPr>
              <w:snapToGrid w:val="0"/>
              <w:spacing w:before="20" w:after="20"/>
              <w:rPr>
                <w:rFonts w:cs="Arial"/>
                <w:szCs w:val="20"/>
              </w:rPr>
            </w:pPr>
            <w:r w:rsidRPr="00E96146">
              <w:rPr>
                <w:rFonts w:cs="Arial"/>
                <w:szCs w:val="20"/>
              </w:rPr>
              <w:t>Funeral Director</w:t>
            </w:r>
          </w:p>
        </w:tc>
        <w:tc>
          <w:tcPr>
            <w:tcW w:w="2835" w:type="dxa"/>
          </w:tcPr>
          <w:p w14:paraId="23D180D1" w14:textId="77777777" w:rsidR="00254C64" w:rsidRPr="00E96146" w:rsidRDefault="00254C64">
            <w:pPr>
              <w:snapToGrid w:val="0"/>
              <w:rPr>
                <w:rFonts w:cs="Arial"/>
                <w:szCs w:val="20"/>
              </w:rPr>
            </w:pPr>
          </w:p>
        </w:tc>
        <w:tc>
          <w:tcPr>
            <w:tcW w:w="3402" w:type="dxa"/>
          </w:tcPr>
          <w:p w14:paraId="37479669" w14:textId="77777777" w:rsidR="00254C64" w:rsidRPr="00E96146" w:rsidRDefault="00254C64">
            <w:pPr>
              <w:snapToGrid w:val="0"/>
              <w:rPr>
                <w:rFonts w:cs="Arial"/>
                <w:szCs w:val="20"/>
              </w:rPr>
            </w:pPr>
          </w:p>
        </w:tc>
        <w:tc>
          <w:tcPr>
            <w:tcW w:w="992" w:type="dxa"/>
          </w:tcPr>
          <w:p w14:paraId="506214BB" w14:textId="77777777" w:rsidR="00254C64" w:rsidRPr="00E96146" w:rsidRDefault="00254C64">
            <w:pPr>
              <w:snapToGrid w:val="0"/>
              <w:rPr>
                <w:rFonts w:cs="Arial"/>
                <w:szCs w:val="20"/>
              </w:rPr>
            </w:pPr>
          </w:p>
        </w:tc>
      </w:tr>
      <w:tr w:rsidR="00F71E43" w:rsidRPr="00E96146" w14:paraId="026251D1" w14:textId="77777777" w:rsidTr="002F0E98">
        <w:tc>
          <w:tcPr>
            <w:tcW w:w="2689" w:type="dxa"/>
          </w:tcPr>
          <w:p w14:paraId="2A5F2A20" w14:textId="7C881265" w:rsidR="00F71E43" w:rsidRPr="00E96146" w:rsidRDefault="00F71E43" w:rsidP="001E7A52">
            <w:pPr>
              <w:snapToGrid w:val="0"/>
              <w:spacing w:before="20" w:after="20"/>
              <w:rPr>
                <w:rFonts w:cs="Arial"/>
                <w:szCs w:val="20"/>
              </w:rPr>
            </w:pPr>
            <w:r w:rsidRPr="00E96146">
              <w:rPr>
                <w:rFonts w:cs="Arial"/>
                <w:szCs w:val="20"/>
              </w:rPr>
              <w:t>Other</w:t>
            </w:r>
          </w:p>
        </w:tc>
        <w:tc>
          <w:tcPr>
            <w:tcW w:w="2835" w:type="dxa"/>
          </w:tcPr>
          <w:p w14:paraId="1FDFDF9A" w14:textId="77777777" w:rsidR="00F71E43" w:rsidRPr="00E96146" w:rsidRDefault="00F71E43">
            <w:pPr>
              <w:snapToGrid w:val="0"/>
              <w:rPr>
                <w:rFonts w:cs="Arial"/>
                <w:szCs w:val="20"/>
              </w:rPr>
            </w:pPr>
          </w:p>
        </w:tc>
        <w:tc>
          <w:tcPr>
            <w:tcW w:w="3402" w:type="dxa"/>
          </w:tcPr>
          <w:p w14:paraId="6A91CAFB" w14:textId="77777777" w:rsidR="00F71E43" w:rsidRPr="00E96146" w:rsidRDefault="00F71E43">
            <w:pPr>
              <w:snapToGrid w:val="0"/>
              <w:rPr>
                <w:rFonts w:cs="Arial"/>
                <w:szCs w:val="20"/>
              </w:rPr>
            </w:pPr>
          </w:p>
        </w:tc>
        <w:tc>
          <w:tcPr>
            <w:tcW w:w="992" w:type="dxa"/>
          </w:tcPr>
          <w:p w14:paraId="7624F1EF" w14:textId="77777777" w:rsidR="00F71E43" w:rsidRPr="00E96146" w:rsidRDefault="00F71E43">
            <w:pPr>
              <w:snapToGrid w:val="0"/>
              <w:rPr>
                <w:rFonts w:cs="Arial"/>
                <w:szCs w:val="20"/>
              </w:rPr>
            </w:pPr>
          </w:p>
        </w:tc>
      </w:tr>
    </w:tbl>
    <w:p w14:paraId="186BE46E" w14:textId="3800D65D" w:rsidR="009E7F1A" w:rsidRDefault="00C52FBD" w:rsidP="001C11BF">
      <w:pPr>
        <w:snapToGrid w:val="0"/>
        <w:spacing w:before="240"/>
        <w:rPr>
          <w:rFonts w:cs="Arial"/>
          <w:szCs w:val="20"/>
        </w:rPr>
      </w:pPr>
      <w:r w:rsidRPr="00E96146">
        <w:rPr>
          <w:rFonts w:cs="Arial"/>
          <w:szCs w:val="20"/>
        </w:rPr>
        <w:t>^</w:t>
      </w:r>
      <w:r w:rsidR="009E7F1A" w:rsidRPr="00E96146">
        <w:rPr>
          <w:rFonts w:cs="Arial"/>
          <w:szCs w:val="20"/>
        </w:rPr>
        <w:t>Adapted</w:t>
      </w:r>
      <w:r w:rsidR="61A5BC7C" w:rsidRPr="00E96146">
        <w:rPr>
          <w:rFonts w:cs="Arial"/>
          <w:szCs w:val="20"/>
        </w:rPr>
        <w:t xml:space="preserve"> with permission</w:t>
      </w:r>
      <w:r w:rsidR="009E7F1A" w:rsidRPr="00E96146">
        <w:rPr>
          <w:rFonts w:cs="Arial"/>
          <w:szCs w:val="20"/>
        </w:rPr>
        <w:t xml:space="preserve"> from: Rapid discharge guidance for patients who wish to die at home. October 2020. Gippsland Region Palliative Care Consortium Clinical Practice Group.</w:t>
      </w:r>
      <w:r w:rsidR="00106B3C" w:rsidRPr="00E96146">
        <w:rPr>
          <w:rFonts w:cs="Arial"/>
          <w:szCs w:val="20"/>
        </w:rPr>
        <w:t xml:space="preserve"> Available at: </w:t>
      </w:r>
      <w:hyperlink r:id="rId12">
        <w:r w:rsidR="00106B3C" w:rsidRPr="00E96146">
          <w:rPr>
            <w:rStyle w:val="Hyperlink"/>
            <w:rFonts w:cs="Arial"/>
            <w:szCs w:val="20"/>
          </w:rPr>
          <w:t>https://www.grpcc.com.au/health-professionals/resources/end-of-life-care</w:t>
        </w:r>
      </w:hyperlink>
    </w:p>
    <w:p w14:paraId="2E059AAE" w14:textId="77777777" w:rsidR="001C11BF" w:rsidRPr="00E96146" w:rsidRDefault="001C11BF">
      <w:pPr>
        <w:snapToGrid w:val="0"/>
        <w:rPr>
          <w:rFonts w:cs="Arial"/>
          <w:szCs w:val="20"/>
        </w:rPr>
      </w:pPr>
      <w:r w:rsidRPr="00E96146">
        <w:rPr>
          <w:rFonts w:cs="Arial"/>
          <w:szCs w:val="20"/>
        </w:rPr>
        <w:t>#Victorian Palliative Care Advice Service (VPCAS) contact</w:t>
      </w:r>
      <w:r>
        <w:rPr>
          <w:rFonts w:cs="Arial"/>
          <w:szCs w:val="20"/>
        </w:rPr>
        <w:t>able</w:t>
      </w:r>
      <w:r w:rsidRPr="00E96146">
        <w:rPr>
          <w:rFonts w:cs="Arial"/>
          <w:szCs w:val="20"/>
        </w:rPr>
        <w:t xml:space="preserve"> on 1800 360 000, 7am</w:t>
      </w:r>
      <w:r>
        <w:rPr>
          <w:rFonts w:cs="Arial"/>
          <w:szCs w:val="20"/>
        </w:rPr>
        <w:t>–</w:t>
      </w:r>
      <w:r w:rsidRPr="00E96146">
        <w:rPr>
          <w:rFonts w:cs="Arial"/>
          <w:szCs w:val="20"/>
        </w:rPr>
        <w:t xml:space="preserve">10pm, </w:t>
      </w:r>
      <w:r>
        <w:rPr>
          <w:rFonts w:cs="Arial"/>
          <w:szCs w:val="20"/>
        </w:rPr>
        <w:br/>
        <w:t>7</w:t>
      </w:r>
      <w:r w:rsidRPr="00E96146">
        <w:rPr>
          <w:rFonts w:cs="Arial"/>
          <w:szCs w:val="20"/>
        </w:rPr>
        <w:t xml:space="preserve"> days a week.</w:t>
      </w:r>
    </w:p>
    <w:p w14:paraId="54CF70F3" w14:textId="77777777" w:rsidR="001929B7" w:rsidRPr="001044B2" w:rsidRDefault="001929B7" w:rsidP="001044B2">
      <w:pPr>
        <w:snapToGrid w:val="0"/>
        <w:spacing w:before="240"/>
        <w:rPr>
          <w:rFonts w:cs="Arial"/>
          <w:b/>
          <w:szCs w:val="20"/>
        </w:rPr>
      </w:pPr>
      <w:r w:rsidRPr="001044B2">
        <w:rPr>
          <w:rFonts w:cs="Arial"/>
          <w:b/>
          <w:szCs w:val="20"/>
        </w:rPr>
        <w:t>Other helpful resources</w:t>
      </w:r>
    </w:p>
    <w:p w14:paraId="292B31B8" w14:textId="15705CD2" w:rsidR="001929B7" w:rsidRPr="00C5686C" w:rsidRDefault="001929B7" w:rsidP="00C5686C">
      <w:pPr>
        <w:pStyle w:val="ListParagraph"/>
        <w:numPr>
          <w:ilvl w:val="0"/>
          <w:numId w:val="5"/>
        </w:numPr>
        <w:snapToGrid w:val="0"/>
        <w:spacing w:before="60" w:after="60"/>
        <w:rPr>
          <w:rFonts w:cs="Arial"/>
          <w:szCs w:val="20"/>
        </w:rPr>
      </w:pPr>
      <w:r w:rsidRPr="00C5686C">
        <w:rPr>
          <w:rFonts w:cs="Arial"/>
          <w:szCs w:val="20"/>
        </w:rPr>
        <w:t>Client</w:t>
      </w:r>
      <w:r w:rsidR="00B15188" w:rsidRPr="00C5686C">
        <w:rPr>
          <w:rFonts w:cs="Arial"/>
          <w:szCs w:val="20"/>
        </w:rPr>
        <w:t>’</w:t>
      </w:r>
      <w:r w:rsidRPr="00C5686C">
        <w:rPr>
          <w:rFonts w:cs="Arial"/>
          <w:szCs w:val="20"/>
        </w:rPr>
        <w:t>s local palliative care service (</w:t>
      </w:r>
      <w:hyperlink r:id="rId13" w:history="1">
        <w:r w:rsidRPr="00C5686C">
          <w:rPr>
            <w:rStyle w:val="Hyperlink"/>
            <w:rFonts w:cs="Arial"/>
            <w:szCs w:val="20"/>
          </w:rPr>
          <w:t>https://www.pallcarevic.asn.au/page/91/useful-websites</w:t>
        </w:r>
      </w:hyperlink>
      <w:r w:rsidRPr="00C5686C">
        <w:rPr>
          <w:rFonts w:cs="Arial"/>
          <w:szCs w:val="20"/>
        </w:rPr>
        <w:t>)</w:t>
      </w:r>
    </w:p>
    <w:p w14:paraId="1BE54ECF" w14:textId="6E12C315" w:rsidR="001929B7" w:rsidRPr="00C5686C" w:rsidRDefault="00C5686C" w:rsidP="00C5686C">
      <w:pPr>
        <w:pStyle w:val="ListParagraph"/>
        <w:numPr>
          <w:ilvl w:val="0"/>
          <w:numId w:val="5"/>
        </w:numPr>
        <w:snapToGrid w:val="0"/>
        <w:spacing w:before="60" w:after="60"/>
        <w:rPr>
          <w:rFonts w:cs="Arial"/>
          <w:szCs w:val="20"/>
        </w:rPr>
      </w:pPr>
      <w:r w:rsidRPr="00C5686C">
        <w:t>Anticipatory medicines</w:t>
      </w:r>
      <w:r>
        <w:t xml:space="preserve"> </w:t>
      </w:r>
      <w:r w:rsidR="00C60AEF">
        <w:t xml:space="preserve">guidance </w:t>
      </w:r>
      <w:r>
        <w:t>(</w:t>
      </w:r>
      <w:hyperlink r:id="rId14" w:history="1">
        <w:r w:rsidRPr="00C5686C">
          <w:rPr>
            <w:rStyle w:val="Hyperlink"/>
            <w:rFonts w:cs="Arial"/>
            <w:szCs w:val="20"/>
          </w:rPr>
          <w:t>https://www.safercare.vic.gov.au/clinical-guidance/palliative/anticipatory-medicines</w:t>
        </w:r>
      </w:hyperlink>
      <w:r>
        <w:rPr>
          <w:rStyle w:val="Hyperlink"/>
          <w:rFonts w:cs="Arial"/>
          <w:szCs w:val="20"/>
        </w:rPr>
        <w:t>)</w:t>
      </w:r>
    </w:p>
    <w:p w14:paraId="470D2681" w14:textId="5D041D94" w:rsidR="001929B7" w:rsidRPr="00C5686C" w:rsidRDefault="00C5686C" w:rsidP="00C5686C">
      <w:pPr>
        <w:pStyle w:val="ListParagraph"/>
        <w:numPr>
          <w:ilvl w:val="0"/>
          <w:numId w:val="5"/>
        </w:numPr>
        <w:snapToGrid w:val="0"/>
        <w:spacing w:before="60" w:after="60"/>
        <w:rPr>
          <w:rFonts w:cs="Arial"/>
          <w:szCs w:val="20"/>
        </w:rPr>
      </w:pPr>
      <w:r>
        <w:t>Caring at Home project (</w:t>
      </w:r>
      <w:hyperlink r:id="rId15" w:history="1">
        <w:r w:rsidRPr="00C5686C">
          <w:rPr>
            <w:rStyle w:val="Hyperlink"/>
            <w:rFonts w:cs="Arial"/>
            <w:szCs w:val="20"/>
          </w:rPr>
          <w:t>https://www.caringathomeproject.com.au/</w:t>
        </w:r>
      </w:hyperlink>
      <w:r>
        <w:rPr>
          <w:rStyle w:val="Hyperlink"/>
          <w:rFonts w:cs="Arial"/>
          <w:szCs w:val="20"/>
        </w:rPr>
        <w:t>)</w:t>
      </w:r>
    </w:p>
    <w:p w14:paraId="22D23782" w14:textId="77777777" w:rsidR="001929B7" w:rsidRPr="00E96146" w:rsidRDefault="001929B7">
      <w:pPr>
        <w:snapToGrid w:val="0"/>
        <w:rPr>
          <w:rFonts w:cs="Arial"/>
          <w:szCs w:val="20"/>
        </w:rPr>
      </w:pPr>
    </w:p>
    <w:sectPr w:rsidR="001929B7" w:rsidRPr="00E96146" w:rsidSect="001044B2">
      <w:footerReference w:type="even"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1900" w14:textId="77777777" w:rsidR="00325FCF" w:rsidRDefault="00325FCF" w:rsidP="003B2038">
      <w:pPr>
        <w:spacing w:after="0" w:line="240" w:lineRule="auto"/>
      </w:pPr>
      <w:r>
        <w:separator/>
      </w:r>
    </w:p>
  </w:endnote>
  <w:endnote w:type="continuationSeparator" w:id="0">
    <w:p w14:paraId="11315B66" w14:textId="77777777" w:rsidR="00325FCF" w:rsidRDefault="00325FCF" w:rsidP="003B2038">
      <w:pPr>
        <w:spacing w:after="0" w:line="240" w:lineRule="auto"/>
      </w:pPr>
      <w:r>
        <w:continuationSeparator/>
      </w:r>
    </w:p>
  </w:endnote>
  <w:endnote w:type="continuationNotice" w:id="1">
    <w:p w14:paraId="73917052" w14:textId="77777777" w:rsidR="00325FCF" w:rsidRDefault="00325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9E7F" w14:textId="52752096" w:rsidR="00A847A4" w:rsidRDefault="00A847A4" w:rsidP="001044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53FE">
      <w:rPr>
        <w:rStyle w:val="PageNumber"/>
        <w:noProof/>
      </w:rPr>
      <w:t>1</w:t>
    </w:r>
    <w:r>
      <w:rPr>
        <w:rStyle w:val="PageNumber"/>
      </w:rPr>
      <w:fldChar w:fldCharType="end"/>
    </w:r>
  </w:p>
  <w:p w14:paraId="2979A6A4" w14:textId="77777777" w:rsidR="00A847A4" w:rsidRDefault="00A847A4" w:rsidP="00104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292C" w14:textId="6D2A0EBC" w:rsidR="00A847A4" w:rsidRDefault="00A468A8" w:rsidP="001044B2">
    <w:pPr>
      <w:pStyle w:val="Footer"/>
      <w:framePr w:wrap="none" w:vAnchor="text" w:hAnchor="margin" w:xAlign="right" w:y="1"/>
      <w:rPr>
        <w:rStyle w:val="PageNumber"/>
      </w:rPr>
    </w:pPr>
    <w:r>
      <w:rPr>
        <w:noProof/>
      </w:rPr>
      <mc:AlternateContent>
        <mc:Choice Requires="wps">
          <w:drawing>
            <wp:anchor distT="0" distB="0" distL="114300" distR="114300" simplePos="0" relativeHeight="251659265" behindDoc="0" locked="0" layoutInCell="0" allowOverlap="1" wp14:anchorId="01842E7F" wp14:editId="30F4599F">
              <wp:simplePos x="0" y="0"/>
              <wp:positionH relativeFrom="page">
                <wp:posOffset>0</wp:posOffset>
              </wp:positionH>
              <wp:positionV relativeFrom="page">
                <wp:posOffset>10189210</wp:posOffset>
              </wp:positionV>
              <wp:extent cx="7560310" cy="311785"/>
              <wp:effectExtent l="0" t="0" r="0" b="12065"/>
              <wp:wrapNone/>
              <wp:docPr id="2" name="MSIPCM63914e3aaa9a3c0af99b734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EED6E" w14:textId="3FC19E85" w:rsidR="00A468A8" w:rsidRPr="00A468A8" w:rsidRDefault="00A468A8" w:rsidP="00A468A8">
                          <w:pPr>
                            <w:spacing w:before="0" w:after="0"/>
                            <w:jc w:val="center"/>
                            <w:rPr>
                              <w:rFonts w:ascii="Arial Black" w:hAnsi="Arial Black"/>
                              <w:color w:val="000000"/>
                            </w:rPr>
                          </w:pPr>
                          <w:r w:rsidRPr="00A468A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842E7F" id="_x0000_t202" coordsize="21600,21600" o:spt="202" path="m,l,21600r21600,l21600,xe">
              <v:stroke joinstyle="miter"/>
              <v:path gradientshapeok="t" o:connecttype="rect"/>
            </v:shapetype>
            <v:shape id="MSIPCM63914e3aaa9a3c0af99b734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09EED6E" w14:textId="3FC19E85" w:rsidR="00A468A8" w:rsidRPr="00A468A8" w:rsidRDefault="00A468A8" w:rsidP="00A468A8">
                    <w:pPr>
                      <w:spacing w:before="0" w:after="0"/>
                      <w:jc w:val="center"/>
                      <w:rPr>
                        <w:rFonts w:ascii="Arial Black" w:hAnsi="Arial Black"/>
                        <w:color w:val="000000"/>
                      </w:rPr>
                    </w:pPr>
                    <w:r w:rsidRPr="00A468A8">
                      <w:rPr>
                        <w:rFonts w:ascii="Arial Black" w:hAnsi="Arial Black"/>
                        <w:color w:val="000000"/>
                      </w:rPr>
                      <w:t>OFFICIAL</w:t>
                    </w:r>
                  </w:p>
                </w:txbxContent>
              </v:textbox>
              <w10:wrap anchorx="page" anchory="page"/>
            </v:shape>
          </w:pict>
        </mc:Fallback>
      </mc:AlternateContent>
    </w:r>
    <w:r w:rsidR="001044B2">
      <w:rPr>
        <w:noProof/>
      </w:rPr>
      <mc:AlternateContent>
        <mc:Choice Requires="wps">
          <w:drawing>
            <wp:anchor distT="0" distB="0" distL="114300" distR="114300" simplePos="0" relativeHeight="251658240" behindDoc="0" locked="0" layoutInCell="0" allowOverlap="1" wp14:anchorId="51C6BEE4" wp14:editId="650D9F7D">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7D178" w14:textId="2DDD6D22" w:rsidR="001044B2" w:rsidRPr="001044B2" w:rsidRDefault="001044B2" w:rsidP="001044B2">
                          <w:pPr>
                            <w:spacing w:before="0" w:after="0"/>
                            <w:jc w:val="center"/>
                            <w:rPr>
                              <w:rFonts w:ascii="Arial Black" w:hAnsi="Arial Black"/>
                              <w:color w:val="000000"/>
                            </w:rPr>
                          </w:pPr>
                          <w:r w:rsidRPr="001044B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C6BEE4" id="Text Box 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757D178" w14:textId="2DDD6D22" w:rsidR="001044B2" w:rsidRPr="001044B2" w:rsidRDefault="001044B2" w:rsidP="001044B2">
                    <w:pPr>
                      <w:spacing w:before="0" w:after="0"/>
                      <w:jc w:val="center"/>
                      <w:rPr>
                        <w:rFonts w:ascii="Arial Black" w:hAnsi="Arial Black"/>
                        <w:color w:val="000000"/>
                      </w:rPr>
                    </w:pPr>
                    <w:r w:rsidRPr="001044B2">
                      <w:rPr>
                        <w:rFonts w:ascii="Arial Black" w:hAnsi="Arial Black"/>
                        <w:color w:val="000000"/>
                      </w:rPr>
                      <w:t>OFFICIAL</w:t>
                    </w:r>
                  </w:p>
                </w:txbxContent>
              </v:textbox>
              <w10:wrap anchorx="page" anchory="page"/>
            </v:shape>
          </w:pict>
        </mc:Fallback>
      </mc:AlternateContent>
    </w:r>
    <w:sdt>
      <w:sdtPr>
        <w:rPr>
          <w:rStyle w:val="PageNumber"/>
        </w:rPr>
        <w:id w:val="-369144048"/>
        <w:docPartObj>
          <w:docPartGallery w:val="Page Numbers (Bottom of Page)"/>
          <w:docPartUnique/>
        </w:docPartObj>
      </w:sdtPr>
      <w:sdtContent>
        <w:r w:rsidR="00A847A4">
          <w:rPr>
            <w:rStyle w:val="PageNumber"/>
          </w:rPr>
          <w:fldChar w:fldCharType="begin"/>
        </w:r>
        <w:r w:rsidR="00A847A4">
          <w:rPr>
            <w:rStyle w:val="PageNumber"/>
          </w:rPr>
          <w:instrText xml:space="preserve"> PAGE </w:instrText>
        </w:r>
        <w:r w:rsidR="00A847A4">
          <w:rPr>
            <w:rStyle w:val="PageNumber"/>
          </w:rPr>
          <w:fldChar w:fldCharType="separate"/>
        </w:r>
        <w:r w:rsidR="00A847A4">
          <w:rPr>
            <w:rStyle w:val="PageNumber"/>
            <w:noProof/>
          </w:rPr>
          <w:t>2</w:t>
        </w:r>
        <w:r w:rsidR="00A847A4">
          <w:rPr>
            <w:rStyle w:val="PageNumber"/>
          </w:rPr>
          <w:fldChar w:fldCharType="end"/>
        </w:r>
        <w:r w:rsidR="00A847A4">
          <w:rPr>
            <w:rStyle w:val="PageNumber"/>
          </w:rPr>
          <w:t xml:space="preserve"> of 4</w:t>
        </w:r>
      </w:sdtContent>
    </w:sdt>
  </w:p>
  <w:p w14:paraId="1667A447" w14:textId="33D9CBEB" w:rsidR="003B2038" w:rsidRDefault="003B2038" w:rsidP="001044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A426" w14:textId="77777777" w:rsidR="00325FCF" w:rsidRDefault="00325FCF" w:rsidP="003B2038">
      <w:pPr>
        <w:spacing w:after="0" w:line="240" w:lineRule="auto"/>
      </w:pPr>
      <w:r>
        <w:separator/>
      </w:r>
    </w:p>
  </w:footnote>
  <w:footnote w:type="continuationSeparator" w:id="0">
    <w:p w14:paraId="29474BF9" w14:textId="77777777" w:rsidR="00325FCF" w:rsidRDefault="00325FCF" w:rsidP="003B2038">
      <w:pPr>
        <w:spacing w:after="0" w:line="240" w:lineRule="auto"/>
      </w:pPr>
      <w:r>
        <w:continuationSeparator/>
      </w:r>
    </w:p>
  </w:footnote>
  <w:footnote w:type="continuationNotice" w:id="1">
    <w:p w14:paraId="6B4BA3CB" w14:textId="77777777" w:rsidR="00325FCF" w:rsidRDefault="00325F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9B0"/>
    <w:multiLevelType w:val="hybridMultilevel"/>
    <w:tmpl w:val="0E68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7600A"/>
    <w:multiLevelType w:val="hybridMultilevel"/>
    <w:tmpl w:val="2BC0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192897"/>
    <w:multiLevelType w:val="hybridMultilevel"/>
    <w:tmpl w:val="FFFFFFFF"/>
    <w:lvl w:ilvl="0" w:tplc="85A8ED64">
      <w:start w:val="1"/>
      <w:numFmt w:val="bullet"/>
      <w:lvlText w:val=""/>
      <w:lvlJc w:val="left"/>
      <w:pPr>
        <w:ind w:left="720" w:hanging="360"/>
      </w:pPr>
      <w:rPr>
        <w:rFonts w:ascii="Symbol" w:hAnsi="Symbol" w:hint="default"/>
      </w:rPr>
    </w:lvl>
    <w:lvl w:ilvl="1" w:tplc="ABC67DC0">
      <w:start w:val="1"/>
      <w:numFmt w:val="bullet"/>
      <w:lvlText w:val="o"/>
      <w:lvlJc w:val="left"/>
      <w:pPr>
        <w:ind w:left="1440" w:hanging="360"/>
      </w:pPr>
      <w:rPr>
        <w:rFonts w:ascii="Courier New" w:hAnsi="Courier New" w:hint="default"/>
      </w:rPr>
    </w:lvl>
    <w:lvl w:ilvl="2" w:tplc="D4BCF0FE">
      <w:start w:val="1"/>
      <w:numFmt w:val="bullet"/>
      <w:lvlText w:val=""/>
      <w:lvlJc w:val="left"/>
      <w:pPr>
        <w:ind w:left="2160" w:hanging="360"/>
      </w:pPr>
      <w:rPr>
        <w:rFonts w:ascii="Wingdings" w:hAnsi="Wingdings" w:hint="default"/>
      </w:rPr>
    </w:lvl>
    <w:lvl w:ilvl="3" w:tplc="F4449A8E">
      <w:start w:val="1"/>
      <w:numFmt w:val="bullet"/>
      <w:lvlText w:val=""/>
      <w:lvlJc w:val="left"/>
      <w:pPr>
        <w:ind w:left="2880" w:hanging="360"/>
      </w:pPr>
      <w:rPr>
        <w:rFonts w:ascii="Symbol" w:hAnsi="Symbol" w:hint="default"/>
      </w:rPr>
    </w:lvl>
    <w:lvl w:ilvl="4" w:tplc="E7C89452">
      <w:start w:val="1"/>
      <w:numFmt w:val="bullet"/>
      <w:lvlText w:val="o"/>
      <w:lvlJc w:val="left"/>
      <w:pPr>
        <w:ind w:left="3600" w:hanging="360"/>
      </w:pPr>
      <w:rPr>
        <w:rFonts w:ascii="Courier New" w:hAnsi="Courier New" w:hint="default"/>
      </w:rPr>
    </w:lvl>
    <w:lvl w:ilvl="5" w:tplc="ABE4CB70">
      <w:start w:val="1"/>
      <w:numFmt w:val="bullet"/>
      <w:lvlText w:val=""/>
      <w:lvlJc w:val="left"/>
      <w:pPr>
        <w:ind w:left="4320" w:hanging="360"/>
      </w:pPr>
      <w:rPr>
        <w:rFonts w:ascii="Wingdings" w:hAnsi="Wingdings" w:hint="default"/>
      </w:rPr>
    </w:lvl>
    <w:lvl w:ilvl="6" w:tplc="2E249B42">
      <w:start w:val="1"/>
      <w:numFmt w:val="bullet"/>
      <w:lvlText w:val=""/>
      <w:lvlJc w:val="left"/>
      <w:pPr>
        <w:ind w:left="5040" w:hanging="360"/>
      </w:pPr>
      <w:rPr>
        <w:rFonts w:ascii="Symbol" w:hAnsi="Symbol" w:hint="default"/>
      </w:rPr>
    </w:lvl>
    <w:lvl w:ilvl="7" w:tplc="C1E4D27E">
      <w:start w:val="1"/>
      <w:numFmt w:val="bullet"/>
      <w:lvlText w:val="o"/>
      <w:lvlJc w:val="left"/>
      <w:pPr>
        <w:ind w:left="5760" w:hanging="360"/>
      </w:pPr>
      <w:rPr>
        <w:rFonts w:ascii="Courier New" w:hAnsi="Courier New" w:hint="default"/>
      </w:rPr>
    </w:lvl>
    <w:lvl w:ilvl="8" w:tplc="B5EE21F4">
      <w:start w:val="1"/>
      <w:numFmt w:val="bullet"/>
      <w:lvlText w:val=""/>
      <w:lvlJc w:val="left"/>
      <w:pPr>
        <w:ind w:left="6480" w:hanging="360"/>
      </w:pPr>
      <w:rPr>
        <w:rFonts w:ascii="Wingdings" w:hAnsi="Wingdings" w:hint="default"/>
      </w:rPr>
    </w:lvl>
  </w:abstractNum>
  <w:abstractNum w:abstractNumId="3" w15:restartNumberingAfterBreak="0">
    <w:nsid w:val="397152C6"/>
    <w:multiLevelType w:val="hybridMultilevel"/>
    <w:tmpl w:val="116258C6"/>
    <w:lvl w:ilvl="0" w:tplc="AB241A5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A958FF"/>
    <w:multiLevelType w:val="hybridMultilevel"/>
    <w:tmpl w:val="F68CF3FC"/>
    <w:lvl w:ilvl="0" w:tplc="83803A4C">
      <w:start w:val="6"/>
      <w:numFmt w:val="bullet"/>
      <w:lvlText w:val="-"/>
      <w:lvlJc w:val="left"/>
      <w:pPr>
        <w:ind w:left="720" w:hanging="360"/>
      </w:pPr>
      <w:rPr>
        <w:rFonts w:ascii="Calibri" w:eastAsiaTheme="minorHAnsi" w:hAnsi="Calibri" w:cs="Calibri" w:hint="default"/>
        <w:color w:val="D13438"/>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6551789">
    <w:abstractNumId w:val="4"/>
  </w:num>
  <w:num w:numId="2" w16cid:durableId="1574781891">
    <w:abstractNumId w:val="3"/>
  </w:num>
  <w:num w:numId="3" w16cid:durableId="1284385888">
    <w:abstractNumId w:val="0"/>
  </w:num>
  <w:num w:numId="4" w16cid:durableId="48960275">
    <w:abstractNumId w:val="2"/>
  </w:num>
  <w:num w:numId="5" w16cid:durableId="129040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32"/>
    <w:rsid w:val="0000048A"/>
    <w:rsid w:val="000031B9"/>
    <w:rsid w:val="0000739F"/>
    <w:rsid w:val="00010E96"/>
    <w:rsid w:val="000121AC"/>
    <w:rsid w:val="00022141"/>
    <w:rsid w:val="00022AC0"/>
    <w:rsid w:val="0003511D"/>
    <w:rsid w:val="00037E1C"/>
    <w:rsid w:val="000410BB"/>
    <w:rsid w:val="000433A9"/>
    <w:rsid w:val="00047F7C"/>
    <w:rsid w:val="00051DFB"/>
    <w:rsid w:val="0005219B"/>
    <w:rsid w:val="00052587"/>
    <w:rsid w:val="00061DCA"/>
    <w:rsid w:val="00064872"/>
    <w:rsid w:val="00067251"/>
    <w:rsid w:val="00076D34"/>
    <w:rsid w:val="00076FB0"/>
    <w:rsid w:val="00084A15"/>
    <w:rsid w:val="00090470"/>
    <w:rsid w:val="00091A91"/>
    <w:rsid w:val="00091C24"/>
    <w:rsid w:val="00094BBD"/>
    <w:rsid w:val="000952B7"/>
    <w:rsid w:val="000A17A5"/>
    <w:rsid w:val="000A1D6A"/>
    <w:rsid w:val="000B1711"/>
    <w:rsid w:val="000B267D"/>
    <w:rsid w:val="000B2E6F"/>
    <w:rsid w:val="000B547E"/>
    <w:rsid w:val="000B6956"/>
    <w:rsid w:val="000D146E"/>
    <w:rsid w:val="000D766A"/>
    <w:rsid w:val="000E1033"/>
    <w:rsid w:val="000F2364"/>
    <w:rsid w:val="000F28B4"/>
    <w:rsid w:val="000F45D4"/>
    <w:rsid w:val="000F4670"/>
    <w:rsid w:val="000F5442"/>
    <w:rsid w:val="000F5A37"/>
    <w:rsid w:val="00103C2E"/>
    <w:rsid w:val="001044B2"/>
    <w:rsid w:val="00104A58"/>
    <w:rsid w:val="00106B3C"/>
    <w:rsid w:val="00122797"/>
    <w:rsid w:val="00122C1C"/>
    <w:rsid w:val="00123FAB"/>
    <w:rsid w:val="0012487F"/>
    <w:rsid w:val="00124E14"/>
    <w:rsid w:val="001341B9"/>
    <w:rsid w:val="00147F1E"/>
    <w:rsid w:val="00150B39"/>
    <w:rsid w:val="0015230E"/>
    <w:rsid w:val="00156ED9"/>
    <w:rsid w:val="001640BA"/>
    <w:rsid w:val="00171D30"/>
    <w:rsid w:val="0017255F"/>
    <w:rsid w:val="00175B1C"/>
    <w:rsid w:val="001846A0"/>
    <w:rsid w:val="00186A67"/>
    <w:rsid w:val="0019135C"/>
    <w:rsid w:val="001929B7"/>
    <w:rsid w:val="001967B3"/>
    <w:rsid w:val="00196EBD"/>
    <w:rsid w:val="001A1B48"/>
    <w:rsid w:val="001A1DF1"/>
    <w:rsid w:val="001B2415"/>
    <w:rsid w:val="001B3700"/>
    <w:rsid w:val="001B76C6"/>
    <w:rsid w:val="001C11BF"/>
    <w:rsid w:val="001C2802"/>
    <w:rsid w:val="001C521D"/>
    <w:rsid w:val="001C606F"/>
    <w:rsid w:val="001D0443"/>
    <w:rsid w:val="001D3E38"/>
    <w:rsid w:val="001E5656"/>
    <w:rsid w:val="001E7A52"/>
    <w:rsid w:val="001F3B59"/>
    <w:rsid w:val="001F42F0"/>
    <w:rsid w:val="001F706F"/>
    <w:rsid w:val="001F7CD3"/>
    <w:rsid w:val="00200BE4"/>
    <w:rsid w:val="002105AA"/>
    <w:rsid w:val="002122C4"/>
    <w:rsid w:val="002139E5"/>
    <w:rsid w:val="00213E47"/>
    <w:rsid w:val="0021639A"/>
    <w:rsid w:val="002244B5"/>
    <w:rsid w:val="00231630"/>
    <w:rsid w:val="00233DCE"/>
    <w:rsid w:val="00235AC5"/>
    <w:rsid w:val="00235B05"/>
    <w:rsid w:val="0023613A"/>
    <w:rsid w:val="0024358B"/>
    <w:rsid w:val="00252CD3"/>
    <w:rsid w:val="00254C64"/>
    <w:rsid w:val="00264DD9"/>
    <w:rsid w:val="00265213"/>
    <w:rsid w:val="0026788F"/>
    <w:rsid w:val="00273560"/>
    <w:rsid w:val="00273BDB"/>
    <w:rsid w:val="00282425"/>
    <w:rsid w:val="00283018"/>
    <w:rsid w:val="00284CBD"/>
    <w:rsid w:val="0028628A"/>
    <w:rsid w:val="00293294"/>
    <w:rsid w:val="00293894"/>
    <w:rsid w:val="00293B21"/>
    <w:rsid w:val="002949AF"/>
    <w:rsid w:val="00297314"/>
    <w:rsid w:val="002A1F69"/>
    <w:rsid w:val="002A3F98"/>
    <w:rsid w:val="002A3FDC"/>
    <w:rsid w:val="002A6A71"/>
    <w:rsid w:val="002B4B27"/>
    <w:rsid w:val="002B4D30"/>
    <w:rsid w:val="002B5879"/>
    <w:rsid w:val="002C0D4E"/>
    <w:rsid w:val="002C5564"/>
    <w:rsid w:val="002C6C13"/>
    <w:rsid w:val="002C7EF1"/>
    <w:rsid w:val="002D437E"/>
    <w:rsid w:val="002D52CF"/>
    <w:rsid w:val="002E7093"/>
    <w:rsid w:val="002F0E98"/>
    <w:rsid w:val="002F2EBE"/>
    <w:rsid w:val="00303F50"/>
    <w:rsid w:val="0031050D"/>
    <w:rsid w:val="0031129D"/>
    <w:rsid w:val="00315575"/>
    <w:rsid w:val="00315FD8"/>
    <w:rsid w:val="00321AEB"/>
    <w:rsid w:val="003222BB"/>
    <w:rsid w:val="00324B9C"/>
    <w:rsid w:val="00325FCF"/>
    <w:rsid w:val="00326E6B"/>
    <w:rsid w:val="003358BE"/>
    <w:rsid w:val="00336F28"/>
    <w:rsid w:val="00337FC2"/>
    <w:rsid w:val="0034086A"/>
    <w:rsid w:val="00345221"/>
    <w:rsid w:val="00345E69"/>
    <w:rsid w:val="00351FAB"/>
    <w:rsid w:val="00356144"/>
    <w:rsid w:val="0036744A"/>
    <w:rsid w:val="00367EB1"/>
    <w:rsid w:val="00370094"/>
    <w:rsid w:val="003704DF"/>
    <w:rsid w:val="00376B82"/>
    <w:rsid w:val="00380DFD"/>
    <w:rsid w:val="00380E44"/>
    <w:rsid w:val="00385139"/>
    <w:rsid w:val="00393278"/>
    <w:rsid w:val="0039335E"/>
    <w:rsid w:val="0039536C"/>
    <w:rsid w:val="00397622"/>
    <w:rsid w:val="003A1A5F"/>
    <w:rsid w:val="003A69C4"/>
    <w:rsid w:val="003A75EE"/>
    <w:rsid w:val="003B2038"/>
    <w:rsid w:val="003D0020"/>
    <w:rsid w:val="003E1789"/>
    <w:rsid w:val="003E6973"/>
    <w:rsid w:val="003F1B57"/>
    <w:rsid w:val="003F2E8A"/>
    <w:rsid w:val="003F3234"/>
    <w:rsid w:val="00401306"/>
    <w:rsid w:val="004032A6"/>
    <w:rsid w:val="0040563E"/>
    <w:rsid w:val="00406443"/>
    <w:rsid w:val="004078BF"/>
    <w:rsid w:val="00407DD8"/>
    <w:rsid w:val="0041339B"/>
    <w:rsid w:val="00427A63"/>
    <w:rsid w:val="0043251C"/>
    <w:rsid w:val="00432FCB"/>
    <w:rsid w:val="00433757"/>
    <w:rsid w:val="00433D64"/>
    <w:rsid w:val="00443F3F"/>
    <w:rsid w:val="00447DAE"/>
    <w:rsid w:val="00455479"/>
    <w:rsid w:val="00462D6F"/>
    <w:rsid w:val="0047087F"/>
    <w:rsid w:val="00470F90"/>
    <w:rsid w:val="00472214"/>
    <w:rsid w:val="00474673"/>
    <w:rsid w:val="00475212"/>
    <w:rsid w:val="00477A35"/>
    <w:rsid w:val="00482B70"/>
    <w:rsid w:val="0048608D"/>
    <w:rsid w:val="00490A55"/>
    <w:rsid w:val="00491B74"/>
    <w:rsid w:val="00492FE2"/>
    <w:rsid w:val="00495CAD"/>
    <w:rsid w:val="0049603D"/>
    <w:rsid w:val="004B4FED"/>
    <w:rsid w:val="004B6E98"/>
    <w:rsid w:val="004C034F"/>
    <w:rsid w:val="004C32CF"/>
    <w:rsid w:val="004C3AA0"/>
    <w:rsid w:val="004C40D7"/>
    <w:rsid w:val="004C4A14"/>
    <w:rsid w:val="004C50BE"/>
    <w:rsid w:val="004C652B"/>
    <w:rsid w:val="004C6EA7"/>
    <w:rsid w:val="004D2615"/>
    <w:rsid w:val="004E150B"/>
    <w:rsid w:val="004E4629"/>
    <w:rsid w:val="004E5CF2"/>
    <w:rsid w:val="004E6809"/>
    <w:rsid w:val="004E79D9"/>
    <w:rsid w:val="004F1FFB"/>
    <w:rsid w:val="004F5420"/>
    <w:rsid w:val="004F573A"/>
    <w:rsid w:val="005003A5"/>
    <w:rsid w:val="0050099B"/>
    <w:rsid w:val="005017E9"/>
    <w:rsid w:val="00511194"/>
    <w:rsid w:val="00513A17"/>
    <w:rsid w:val="005238F6"/>
    <w:rsid w:val="00524606"/>
    <w:rsid w:val="00524905"/>
    <w:rsid w:val="0053197D"/>
    <w:rsid w:val="00533E5A"/>
    <w:rsid w:val="00540016"/>
    <w:rsid w:val="0054110C"/>
    <w:rsid w:val="00545B58"/>
    <w:rsid w:val="0054627B"/>
    <w:rsid w:val="00546C39"/>
    <w:rsid w:val="0054739F"/>
    <w:rsid w:val="0054769B"/>
    <w:rsid w:val="00553903"/>
    <w:rsid w:val="0056274E"/>
    <w:rsid w:val="00565A1A"/>
    <w:rsid w:val="00566F06"/>
    <w:rsid w:val="00571FE7"/>
    <w:rsid w:val="00575D31"/>
    <w:rsid w:val="005812C2"/>
    <w:rsid w:val="00590A72"/>
    <w:rsid w:val="005933B4"/>
    <w:rsid w:val="00594829"/>
    <w:rsid w:val="00595DC6"/>
    <w:rsid w:val="00596511"/>
    <w:rsid w:val="005A0194"/>
    <w:rsid w:val="005A66FD"/>
    <w:rsid w:val="005B25F6"/>
    <w:rsid w:val="005B4BCE"/>
    <w:rsid w:val="005B614E"/>
    <w:rsid w:val="005B7162"/>
    <w:rsid w:val="005C3510"/>
    <w:rsid w:val="005D5BEC"/>
    <w:rsid w:val="005D5C90"/>
    <w:rsid w:val="005E0F4D"/>
    <w:rsid w:val="005E4168"/>
    <w:rsid w:val="005E42F4"/>
    <w:rsid w:val="005E7AF8"/>
    <w:rsid w:val="005F1DCA"/>
    <w:rsid w:val="005F2698"/>
    <w:rsid w:val="005F3634"/>
    <w:rsid w:val="005F3BA1"/>
    <w:rsid w:val="005F7184"/>
    <w:rsid w:val="006015BD"/>
    <w:rsid w:val="00604847"/>
    <w:rsid w:val="00604C3B"/>
    <w:rsid w:val="00612B9F"/>
    <w:rsid w:val="00620AA7"/>
    <w:rsid w:val="00622D78"/>
    <w:rsid w:val="00625252"/>
    <w:rsid w:val="006258C2"/>
    <w:rsid w:val="00631FBA"/>
    <w:rsid w:val="00632751"/>
    <w:rsid w:val="006417C9"/>
    <w:rsid w:val="00643794"/>
    <w:rsid w:val="0064558D"/>
    <w:rsid w:val="00650FCC"/>
    <w:rsid w:val="00652CB0"/>
    <w:rsid w:val="00656DFC"/>
    <w:rsid w:val="00661F07"/>
    <w:rsid w:val="00662132"/>
    <w:rsid w:val="006769BC"/>
    <w:rsid w:val="00682517"/>
    <w:rsid w:val="0068295E"/>
    <w:rsid w:val="00684B26"/>
    <w:rsid w:val="00692926"/>
    <w:rsid w:val="00693D6D"/>
    <w:rsid w:val="0069518C"/>
    <w:rsid w:val="00695207"/>
    <w:rsid w:val="006A7BE1"/>
    <w:rsid w:val="006B0208"/>
    <w:rsid w:val="006B12F1"/>
    <w:rsid w:val="006C457C"/>
    <w:rsid w:val="006C6DA9"/>
    <w:rsid w:val="006D00F9"/>
    <w:rsid w:val="006D56DA"/>
    <w:rsid w:val="006E1C9E"/>
    <w:rsid w:val="006F21BD"/>
    <w:rsid w:val="00701E00"/>
    <w:rsid w:val="0070234B"/>
    <w:rsid w:val="00703342"/>
    <w:rsid w:val="0070496F"/>
    <w:rsid w:val="007128C3"/>
    <w:rsid w:val="007169A0"/>
    <w:rsid w:val="00722429"/>
    <w:rsid w:val="00722E4B"/>
    <w:rsid w:val="007363F1"/>
    <w:rsid w:val="00740C4D"/>
    <w:rsid w:val="00743CF0"/>
    <w:rsid w:val="00750B9C"/>
    <w:rsid w:val="0075146E"/>
    <w:rsid w:val="00755590"/>
    <w:rsid w:val="007558E1"/>
    <w:rsid w:val="0075724A"/>
    <w:rsid w:val="007638E0"/>
    <w:rsid w:val="007640AC"/>
    <w:rsid w:val="00772904"/>
    <w:rsid w:val="00784AEB"/>
    <w:rsid w:val="00794D03"/>
    <w:rsid w:val="007973E6"/>
    <w:rsid w:val="007974F6"/>
    <w:rsid w:val="007A23D9"/>
    <w:rsid w:val="007A5DAF"/>
    <w:rsid w:val="007B2669"/>
    <w:rsid w:val="007B3762"/>
    <w:rsid w:val="007C1E62"/>
    <w:rsid w:val="007C721A"/>
    <w:rsid w:val="007C751B"/>
    <w:rsid w:val="007D000E"/>
    <w:rsid w:val="007D2DEC"/>
    <w:rsid w:val="007D4A49"/>
    <w:rsid w:val="007E48C0"/>
    <w:rsid w:val="007E7E8E"/>
    <w:rsid w:val="007F075E"/>
    <w:rsid w:val="007F666A"/>
    <w:rsid w:val="007F781F"/>
    <w:rsid w:val="00803C14"/>
    <w:rsid w:val="00803C8A"/>
    <w:rsid w:val="008063A4"/>
    <w:rsid w:val="008066D2"/>
    <w:rsid w:val="0081550F"/>
    <w:rsid w:val="008253FE"/>
    <w:rsid w:val="00835465"/>
    <w:rsid w:val="00835D00"/>
    <w:rsid w:val="008368CE"/>
    <w:rsid w:val="008368FE"/>
    <w:rsid w:val="008458DE"/>
    <w:rsid w:val="00850260"/>
    <w:rsid w:val="00855B16"/>
    <w:rsid w:val="00867BED"/>
    <w:rsid w:val="00872038"/>
    <w:rsid w:val="00872C49"/>
    <w:rsid w:val="00876E3F"/>
    <w:rsid w:val="0088021C"/>
    <w:rsid w:val="00890BCB"/>
    <w:rsid w:val="00896A9D"/>
    <w:rsid w:val="008A3563"/>
    <w:rsid w:val="008B20AE"/>
    <w:rsid w:val="008B5CB0"/>
    <w:rsid w:val="008C04D9"/>
    <w:rsid w:val="008D0753"/>
    <w:rsid w:val="008D25A9"/>
    <w:rsid w:val="008E6799"/>
    <w:rsid w:val="008F0577"/>
    <w:rsid w:val="008F1848"/>
    <w:rsid w:val="008F19BA"/>
    <w:rsid w:val="008F6393"/>
    <w:rsid w:val="008F6626"/>
    <w:rsid w:val="008F71A7"/>
    <w:rsid w:val="0090AC5D"/>
    <w:rsid w:val="00912DD4"/>
    <w:rsid w:val="00913A5B"/>
    <w:rsid w:val="00914216"/>
    <w:rsid w:val="009143DA"/>
    <w:rsid w:val="009213A5"/>
    <w:rsid w:val="00926215"/>
    <w:rsid w:val="00931261"/>
    <w:rsid w:val="00944B79"/>
    <w:rsid w:val="009563C6"/>
    <w:rsid w:val="00957D47"/>
    <w:rsid w:val="00972D86"/>
    <w:rsid w:val="009760B5"/>
    <w:rsid w:val="00987280"/>
    <w:rsid w:val="009A3CF3"/>
    <w:rsid w:val="009B5100"/>
    <w:rsid w:val="009B5FD4"/>
    <w:rsid w:val="009B627C"/>
    <w:rsid w:val="009B6B9B"/>
    <w:rsid w:val="009C0E9F"/>
    <w:rsid w:val="009D2A7E"/>
    <w:rsid w:val="009D443E"/>
    <w:rsid w:val="009D542F"/>
    <w:rsid w:val="009D67AE"/>
    <w:rsid w:val="009D6B02"/>
    <w:rsid w:val="009E2877"/>
    <w:rsid w:val="009E2BE9"/>
    <w:rsid w:val="009E47A2"/>
    <w:rsid w:val="009E5534"/>
    <w:rsid w:val="009E7F1A"/>
    <w:rsid w:val="009F2DD7"/>
    <w:rsid w:val="00A15121"/>
    <w:rsid w:val="00A15A43"/>
    <w:rsid w:val="00A225F0"/>
    <w:rsid w:val="00A256AC"/>
    <w:rsid w:val="00A27A39"/>
    <w:rsid w:val="00A3388B"/>
    <w:rsid w:val="00A34CA4"/>
    <w:rsid w:val="00A35CAB"/>
    <w:rsid w:val="00A425E3"/>
    <w:rsid w:val="00A444B1"/>
    <w:rsid w:val="00A44E5A"/>
    <w:rsid w:val="00A468A8"/>
    <w:rsid w:val="00A553C4"/>
    <w:rsid w:val="00A56B7B"/>
    <w:rsid w:val="00A611FB"/>
    <w:rsid w:val="00A70C1A"/>
    <w:rsid w:val="00A72B48"/>
    <w:rsid w:val="00A800DE"/>
    <w:rsid w:val="00A808B5"/>
    <w:rsid w:val="00A81BCB"/>
    <w:rsid w:val="00A847A4"/>
    <w:rsid w:val="00A87A96"/>
    <w:rsid w:val="00A94D9F"/>
    <w:rsid w:val="00AA3144"/>
    <w:rsid w:val="00AA45AB"/>
    <w:rsid w:val="00AB453D"/>
    <w:rsid w:val="00AC1F7C"/>
    <w:rsid w:val="00AC21BA"/>
    <w:rsid w:val="00AC26C3"/>
    <w:rsid w:val="00AC5AF2"/>
    <w:rsid w:val="00AC7D3E"/>
    <w:rsid w:val="00AD08C4"/>
    <w:rsid w:val="00AD0C00"/>
    <w:rsid w:val="00AD0C4C"/>
    <w:rsid w:val="00AD1888"/>
    <w:rsid w:val="00AD3927"/>
    <w:rsid w:val="00AD5F57"/>
    <w:rsid w:val="00AE33E8"/>
    <w:rsid w:val="00AE38FC"/>
    <w:rsid w:val="00AE4E6D"/>
    <w:rsid w:val="00AE696A"/>
    <w:rsid w:val="00AE7546"/>
    <w:rsid w:val="00B04141"/>
    <w:rsid w:val="00B05C78"/>
    <w:rsid w:val="00B10DCD"/>
    <w:rsid w:val="00B15188"/>
    <w:rsid w:val="00B179DD"/>
    <w:rsid w:val="00B221DE"/>
    <w:rsid w:val="00B3055E"/>
    <w:rsid w:val="00B31BEE"/>
    <w:rsid w:val="00B335E3"/>
    <w:rsid w:val="00B36C46"/>
    <w:rsid w:val="00B373D5"/>
    <w:rsid w:val="00B37817"/>
    <w:rsid w:val="00B518B3"/>
    <w:rsid w:val="00B52AE7"/>
    <w:rsid w:val="00B624D8"/>
    <w:rsid w:val="00B7142E"/>
    <w:rsid w:val="00B71E13"/>
    <w:rsid w:val="00B720F9"/>
    <w:rsid w:val="00B76DB4"/>
    <w:rsid w:val="00B81ED4"/>
    <w:rsid w:val="00B82143"/>
    <w:rsid w:val="00B829D9"/>
    <w:rsid w:val="00B93E9B"/>
    <w:rsid w:val="00BA08A4"/>
    <w:rsid w:val="00BA5481"/>
    <w:rsid w:val="00BA6D0E"/>
    <w:rsid w:val="00BA7C26"/>
    <w:rsid w:val="00BC68A1"/>
    <w:rsid w:val="00BD34F7"/>
    <w:rsid w:val="00BE0B24"/>
    <w:rsid w:val="00BE12B4"/>
    <w:rsid w:val="00BE2D58"/>
    <w:rsid w:val="00BE4F90"/>
    <w:rsid w:val="00BE7844"/>
    <w:rsid w:val="00C03310"/>
    <w:rsid w:val="00C04662"/>
    <w:rsid w:val="00C05809"/>
    <w:rsid w:val="00C06A41"/>
    <w:rsid w:val="00C078BF"/>
    <w:rsid w:val="00C11650"/>
    <w:rsid w:val="00C14C35"/>
    <w:rsid w:val="00C16108"/>
    <w:rsid w:val="00C2289D"/>
    <w:rsid w:val="00C30889"/>
    <w:rsid w:val="00C32E78"/>
    <w:rsid w:val="00C40887"/>
    <w:rsid w:val="00C40E2C"/>
    <w:rsid w:val="00C43221"/>
    <w:rsid w:val="00C44BE9"/>
    <w:rsid w:val="00C52FBD"/>
    <w:rsid w:val="00C5391E"/>
    <w:rsid w:val="00C562EA"/>
    <w:rsid w:val="00C5686C"/>
    <w:rsid w:val="00C60AEF"/>
    <w:rsid w:val="00C62189"/>
    <w:rsid w:val="00C6655B"/>
    <w:rsid w:val="00C676ED"/>
    <w:rsid w:val="00C718C0"/>
    <w:rsid w:val="00C71C38"/>
    <w:rsid w:val="00C74826"/>
    <w:rsid w:val="00C75CDC"/>
    <w:rsid w:val="00C82F8A"/>
    <w:rsid w:val="00C86483"/>
    <w:rsid w:val="00C877F6"/>
    <w:rsid w:val="00C914A9"/>
    <w:rsid w:val="00C96735"/>
    <w:rsid w:val="00CA1B4F"/>
    <w:rsid w:val="00CA2AA4"/>
    <w:rsid w:val="00CB173D"/>
    <w:rsid w:val="00CB1B4E"/>
    <w:rsid w:val="00CB1CDA"/>
    <w:rsid w:val="00CB5053"/>
    <w:rsid w:val="00CC52C3"/>
    <w:rsid w:val="00CC6EDD"/>
    <w:rsid w:val="00CD0C66"/>
    <w:rsid w:val="00CD285E"/>
    <w:rsid w:val="00CD39AC"/>
    <w:rsid w:val="00CD592A"/>
    <w:rsid w:val="00CD74C6"/>
    <w:rsid w:val="00CE2928"/>
    <w:rsid w:val="00CE3905"/>
    <w:rsid w:val="00CE5C18"/>
    <w:rsid w:val="00CF58B5"/>
    <w:rsid w:val="00D01293"/>
    <w:rsid w:val="00D01664"/>
    <w:rsid w:val="00D04472"/>
    <w:rsid w:val="00D23E36"/>
    <w:rsid w:val="00D240D3"/>
    <w:rsid w:val="00D253E2"/>
    <w:rsid w:val="00D32EBF"/>
    <w:rsid w:val="00D33275"/>
    <w:rsid w:val="00D42E0F"/>
    <w:rsid w:val="00D4731D"/>
    <w:rsid w:val="00D52E1C"/>
    <w:rsid w:val="00D6273C"/>
    <w:rsid w:val="00D62853"/>
    <w:rsid w:val="00D64FCE"/>
    <w:rsid w:val="00D671DD"/>
    <w:rsid w:val="00D73793"/>
    <w:rsid w:val="00D74651"/>
    <w:rsid w:val="00D91AD5"/>
    <w:rsid w:val="00D9578C"/>
    <w:rsid w:val="00DA1E30"/>
    <w:rsid w:val="00DA250B"/>
    <w:rsid w:val="00DD2090"/>
    <w:rsid w:val="00DD3105"/>
    <w:rsid w:val="00DD429F"/>
    <w:rsid w:val="00DD4E7B"/>
    <w:rsid w:val="00DE0AC3"/>
    <w:rsid w:val="00DE3196"/>
    <w:rsid w:val="00DE5BAA"/>
    <w:rsid w:val="00DF0605"/>
    <w:rsid w:val="00DF440F"/>
    <w:rsid w:val="00E038F8"/>
    <w:rsid w:val="00E05617"/>
    <w:rsid w:val="00E1048A"/>
    <w:rsid w:val="00E10788"/>
    <w:rsid w:val="00E16D6D"/>
    <w:rsid w:val="00E21DDF"/>
    <w:rsid w:val="00E226B3"/>
    <w:rsid w:val="00E2282B"/>
    <w:rsid w:val="00E2523F"/>
    <w:rsid w:val="00E302D6"/>
    <w:rsid w:val="00E42699"/>
    <w:rsid w:val="00E441D9"/>
    <w:rsid w:val="00E4487C"/>
    <w:rsid w:val="00E5273C"/>
    <w:rsid w:val="00E558D8"/>
    <w:rsid w:val="00E64E2A"/>
    <w:rsid w:val="00E70592"/>
    <w:rsid w:val="00E7347D"/>
    <w:rsid w:val="00E74BF9"/>
    <w:rsid w:val="00E75FF5"/>
    <w:rsid w:val="00E76CE1"/>
    <w:rsid w:val="00E77706"/>
    <w:rsid w:val="00E77E7B"/>
    <w:rsid w:val="00E932F0"/>
    <w:rsid w:val="00E96146"/>
    <w:rsid w:val="00EA068F"/>
    <w:rsid w:val="00EA0E42"/>
    <w:rsid w:val="00EA2577"/>
    <w:rsid w:val="00EA5E30"/>
    <w:rsid w:val="00EA7D59"/>
    <w:rsid w:val="00EB3025"/>
    <w:rsid w:val="00EB5178"/>
    <w:rsid w:val="00EB5CE9"/>
    <w:rsid w:val="00EB7EA0"/>
    <w:rsid w:val="00EC1A89"/>
    <w:rsid w:val="00EC3477"/>
    <w:rsid w:val="00ED18CA"/>
    <w:rsid w:val="00ED47B6"/>
    <w:rsid w:val="00ED5D4B"/>
    <w:rsid w:val="00ED62B3"/>
    <w:rsid w:val="00EE17A2"/>
    <w:rsid w:val="00EE317D"/>
    <w:rsid w:val="00EE38DA"/>
    <w:rsid w:val="00EF2F55"/>
    <w:rsid w:val="00EF46E7"/>
    <w:rsid w:val="00F00653"/>
    <w:rsid w:val="00F01E14"/>
    <w:rsid w:val="00F0225D"/>
    <w:rsid w:val="00F05926"/>
    <w:rsid w:val="00F15A33"/>
    <w:rsid w:val="00F23CA5"/>
    <w:rsid w:val="00F24A0C"/>
    <w:rsid w:val="00F26076"/>
    <w:rsid w:val="00F306B6"/>
    <w:rsid w:val="00F30729"/>
    <w:rsid w:val="00F319E5"/>
    <w:rsid w:val="00F41EB2"/>
    <w:rsid w:val="00F447CB"/>
    <w:rsid w:val="00F50EE7"/>
    <w:rsid w:val="00F53C45"/>
    <w:rsid w:val="00F56718"/>
    <w:rsid w:val="00F607DE"/>
    <w:rsid w:val="00F61BC8"/>
    <w:rsid w:val="00F627F0"/>
    <w:rsid w:val="00F64D98"/>
    <w:rsid w:val="00F65AC0"/>
    <w:rsid w:val="00F700A0"/>
    <w:rsid w:val="00F71E43"/>
    <w:rsid w:val="00F756BC"/>
    <w:rsid w:val="00F8196C"/>
    <w:rsid w:val="00F820DD"/>
    <w:rsid w:val="00F8424A"/>
    <w:rsid w:val="00F9410D"/>
    <w:rsid w:val="00FA598B"/>
    <w:rsid w:val="00FB34AE"/>
    <w:rsid w:val="00FB585A"/>
    <w:rsid w:val="00FC2899"/>
    <w:rsid w:val="00FC34B5"/>
    <w:rsid w:val="00FD325A"/>
    <w:rsid w:val="00FD4DF1"/>
    <w:rsid w:val="00FD5EE2"/>
    <w:rsid w:val="00FE06B5"/>
    <w:rsid w:val="00FE4355"/>
    <w:rsid w:val="00FE4995"/>
    <w:rsid w:val="00FE5B30"/>
    <w:rsid w:val="00FF3A6C"/>
    <w:rsid w:val="00FF4A3B"/>
    <w:rsid w:val="00FF660F"/>
    <w:rsid w:val="013FF526"/>
    <w:rsid w:val="01450814"/>
    <w:rsid w:val="0151FB91"/>
    <w:rsid w:val="0160B953"/>
    <w:rsid w:val="01A3820F"/>
    <w:rsid w:val="01FD60B3"/>
    <w:rsid w:val="040FE435"/>
    <w:rsid w:val="05D57289"/>
    <w:rsid w:val="07564B1B"/>
    <w:rsid w:val="075A90A0"/>
    <w:rsid w:val="07808C4C"/>
    <w:rsid w:val="07CFFAD7"/>
    <w:rsid w:val="08802E7C"/>
    <w:rsid w:val="09C37AED"/>
    <w:rsid w:val="0A0056F9"/>
    <w:rsid w:val="0A1479AA"/>
    <w:rsid w:val="0B543758"/>
    <w:rsid w:val="0B546ED0"/>
    <w:rsid w:val="0CE5C6CB"/>
    <w:rsid w:val="0DA311A9"/>
    <w:rsid w:val="0DA6F46A"/>
    <w:rsid w:val="0DBFE928"/>
    <w:rsid w:val="0DF9D0AC"/>
    <w:rsid w:val="0EBA05B4"/>
    <w:rsid w:val="10423C75"/>
    <w:rsid w:val="104FD34B"/>
    <w:rsid w:val="1070C377"/>
    <w:rsid w:val="10C7F28A"/>
    <w:rsid w:val="116D35D3"/>
    <w:rsid w:val="11737459"/>
    <w:rsid w:val="11D745A8"/>
    <w:rsid w:val="11DDD458"/>
    <w:rsid w:val="120EF01D"/>
    <w:rsid w:val="12B3697F"/>
    <w:rsid w:val="12C28262"/>
    <w:rsid w:val="12F54500"/>
    <w:rsid w:val="131791DB"/>
    <w:rsid w:val="134FBA45"/>
    <w:rsid w:val="148CFCF0"/>
    <w:rsid w:val="14934507"/>
    <w:rsid w:val="151A3602"/>
    <w:rsid w:val="15C495A0"/>
    <w:rsid w:val="164DC8C1"/>
    <w:rsid w:val="165AEFA2"/>
    <w:rsid w:val="16B60663"/>
    <w:rsid w:val="16C16229"/>
    <w:rsid w:val="16F6076D"/>
    <w:rsid w:val="17A48156"/>
    <w:rsid w:val="194A9846"/>
    <w:rsid w:val="19A01C6B"/>
    <w:rsid w:val="1A193512"/>
    <w:rsid w:val="1A479115"/>
    <w:rsid w:val="1A6F6132"/>
    <w:rsid w:val="1A7C8C36"/>
    <w:rsid w:val="1A93430B"/>
    <w:rsid w:val="1B0C848C"/>
    <w:rsid w:val="1C24A633"/>
    <w:rsid w:val="1C302D03"/>
    <w:rsid w:val="1C52B692"/>
    <w:rsid w:val="1C7C963D"/>
    <w:rsid w:val="1CFB62AC"/>
    <w:rsid w:val="1D8168A6"/>
    <w:rsid w:val="1D97BEA6"/>
    <w:rsid w:val="1D9B8FD7"/>
    <w:rsid w:val="1DA4E350"/>
    <w:rsid w:val="1DF06DDC"/>
    <w:rsid w:val="1E44254E"/>
    <w:rsid w:val="1E8FE2F8"/>
    <w:rsid w:val="1F36DDAE"/>
    <w:rsid w:val="210BF6B1"/>
    <w:rsid w:val="2137DF7B"/>
    <w:rsid w:val="219ED919"/>
    <w:rsid w:val="225AF481"/>
    <w:rsid w:val="23179671"/>
    <w:rsid w:val="248B8CA4"/>
    <w:rsid w:val="252D01D2"/>
    <w:rsid w:val="258223B5"/>
    <w:rsid w:val="25FABC3A"/>
    <w:rsid w:val="260381AE"/>
    <w:rsid w:val="26A8E50D"/>
    <w:rsid w:val="2794BF40"/>
    <w:rsid w:val="27993EED"/>
    <w:rsid w:val="27FA9972"/>
    <w:rsid w:val="284A3F44"/>
    <w:rsid w:val="287F9355"/>
    <w:rsid w:val="28BF9051"/>
    <w:rsid w:val="29429524"/>
    <w:rsid w:val="29480894"/>
    <w:rsid w:val="298004F8"/>
    <w:rsid w:val="2A12D354"/>
    <w:rsid w:val="2A5E91E3"/>
    <w:rsid w:val="2AB73815"/>
    <w:rsid w:val="2AE46686"/>
    <w:rsid w:val="2AED32B8"/>
    <w:rsid w:val="2B0FFA21"/>
    <w:rsid w:val="2B2E1961"/>
    <w:rsid w:val="2B36E1CA"/>
    <w:rsid w:val="2C610D89"/>
    <w:rsid w:val="2CA8AE94"/>
    <w:rsid w:val="2D333F46"/>
    <w:rsid w:val="2D521126"/>
    <w:rsid w:val="2D87346A"/>
    <w:rsid w:val="2DC8CC51"/>
    <w:rsid w:val="2DFA0E9F"/>
    <w:rsid w:val="2DFCDDEA"/>
    <w:rsid w:val="2E75B6C2"/>
    <w:rsid w:val="2E8B154E"/>
    <w:rsid w:val="2EAF7D91"/>
    <w:rsid w:val="2ED3F3F3"/>
    <w:rsid w:val="2EFA5499"/>
    <w:rsid w:val="2F344597"/>
    <w:rsid w:val="2FBDE3A6"/>
    <w:rsid w:val="320B438E"/>
    <w:rsid w:val="32201CA7"/>
    <w:rsid w:val="32831F43"/>
    <w:rsid w:val="328CB50C"/>
    <w:rsid w:val="32C27AE4"/>
    <w:rsid w:val="32D04F0D"/>
    <w:rsid w:val="32DEC05F"/>
    <w:rsid w:val="3387D2C0"/>
    <w:rsid w:val="346D94C0"/>
    <w:rsid w:val="34D41023"/>
    <w:rsid w:val="35063F94"/>
    <w:rsid w:val="3596377C"/>
    <w:rsid w:val="35A2CC85"/>
    <w:rsid w:val="35A42532"/>
    <w:rsid w:val="35A50D61"/>
    <w:rsid w:val="3615A6BA"/>
    <w:rsid w:val="36542026"/>
    <w:rsid w:val="37158C13"/>
    <w:rsid w:val="37A3C030"/>
    <w:rsid w:val="380AF32B"/>
    <w:rsid w:val="381A9209"/>
    <w:rsid w:val="3825218E"/>
    <w:rsid w:val="38767122"/>
    <w:rsid w:val="39B47B23"/>
    <w:rsid w:val="3A2784CD"/>
    <w:rsid w:val="3A37D7F1"/>
    <w:rsid w:val="3A855790"/>
    <w:rsid w:val="3ACFB8AC"/>
    <w:rsid w:val="3B4CF8B4"/>
    <w:rsid w:val="3BCC91AD"/>
    <w:rsid w:val="3BD21D3E"/>
    <w:rsid w:val="3BF80AFC"/>
    <w:rsid w:val="3CB0CF75"/>
    <w:rsid w:val="3CDC4FF5"/>
    <w:rsid w:val="3D7FD444"/>
    <w:rsid w:val="3D972C7F"/>
    <w:rsid w:val="3D9F5846"/>
    <w:rsid w:val="3DA31F6A"/>
    <w:rsid w:val="3DAA7821"/>
    <w:rsid w:val="3DF5353F"/>
    <w:rsid w:val="3E1AEF3A"/>
    <w:rsid w:val="3E2884BD"/>
    <w:rsid w:val="3E2C26CA"/>
    <w:rsid w:val="3E8E3CA2"/>
    <w:rsid w:val="3E9D7236"/>
    <w:rsid w:val="3F9F6BAA"/>
    <w:rsid w:val="3FD8F664"/>
    <w:rsid w:val="4028847B"/>
    <w:rsid w:val="404EED5C"/>
    <w:rsid w:val="40524C4B"/>
    <w:rsid w:val="408BF41A"/>
    <w:rsid w:val="41DDFB58"/>
    <w:rsid w:val="42430686"/>
    <w:rsid w:val="43DA35CA"/>
    <w:rsid w:val="4462409A"/>
    <w:rsid w:val="44710861"/>
    <w:rsid w:val="44B131FA"/>
    <w:rsid w:val="4626011F"/>
    <w:rsid w:val="4684DC44"/>
    <w:rsid w:val="47059EB8"/>
    <w:rsid w:val="47328965"/>
    <w:rsid w:val="475DF0FF"/>
    <w:rsid w:val="475E06E3"/>
    <w:rsid w:val="477C0497"/>
    <w:rsid w:val="484FBAD5"/>
    <w:rsid w:val="487D2DCB"/>
    <w:rsid w:val="48A4A381"/>
    <w:rsid w:val="48A61FD2"/>
    <w:rsid w:val="48F67494"/>
    <w:rsid w:val="49CC8454"/>
    <w:rsid w:val="4A94E1F6"/>
    <w:rsid w:val="4AE18E05"/>
    <w:rsid w:val="4C6AD4A4"/>
    <w:rsid w:val="4CC640BF"/>
    <w:rsid w:val="4CCB4BBD"/>
    <w:rsid w:val="4D01179A"/>
    <w:rsid w:val="4D7990F5"/>
    <w:rsid w:val="4E05D7E8"/>
    <w:rsid w:val="4E8C178E"/>
    <w:rsid w:val="4EE9B62D"/>
    <w:rsid w:val="4F1DC0B8"/>
    <w:rsid w:val="4F364DE3"/>
    <w:rsid w:val="4F517C8E"/>
    <w:rsid w:val="4F5D0AF8"/>
    <w:rsid w:val="4FC77596"/>
    <w:rsid w:val="50EF128B"/>
    <w:rsid w:val="51147B07"/>
    <w:rsid w:val="515A54EF"/>
    <w:rsid w:val="5217650A"/>
    <w:rsid w:val="5273B084"/>
    <w:rsid w:val="527DAB33"/>
    <w:rsid w:val="5361A3FF"/>
    <w:rsid w:val="53DF1EBD"/>
    <w:rsid w:val="543C89EB"/>
    <w:rsid w:val="5440E604"/>
    <w:rsid w:val="54AA9BFD"/>
    <w:rsid w:val="54C9C037"/>
    <w:rsid w:val="553B96F0"/>
    <w:rsid w:val="554ACCDE"/>
    <w:rsid w:val="559D25E7"/>
    <w:rsid w:val="559F1F52"/>
    <w:rsid w:val="55C8B893"/>
    <w:rsid w:val="55DCFA77"/>
    <w:rsid w:val="55EC8F19"/>
    <w:rsid w:val="564E1E0C"/>
    <w:rsid w:val="57D7F54A"/>
    <w:rsid w:val="57E30DB1"/>
    <w:rsid w:val="5838B0B3"/>
    <w:rsid w:val="58E1CAD3"/>
    <w:rsid w:val="59823FF5"/>
    <w:rsid w:val="5A2A47DB"/>
    <w:rsid w:val="5A5BF5C4"/>
    <w:rsid w:val="5A5D18E5"/>
    <w:rsid w:val="5A63D7B7"/>
    <w:rsid w:val="5A6D3529"/>
    <w:rsid w:val="5A70970A"/>
    <w:rsid w:val="5B7CF530"/>
    <w:rsid w:val="5C282342"/>
    <w:rsid w:val="5D2D2668"/>
    <w:rsid w:val="5D69B184"/>
    <w:rsid w:val="5D860103"/>
    <w:rsid w:val="5E14CF33"/>
    <w:rsid w:val="5F3AAFA1"/>
    <w:rsid w:val="5F5BD292"/>
    <w:rsid w:val="6001A655"/>
    <w:rsid w:val="60D33B2C"/>
    <w:rsid w:val="60FB1199"/>
    <w:rsid w:val="6114223B"/>
    <w:rsid w:val="614BBE77"/>
    <w:rsid w:val="61A5BC7C"/>
    <w:rsid w:val="62112A93"/>
    <w:rsid w:val="626F7373"/>
    <w:rsid w:val="62DA54AF"/>
    <w:rsid w:val="633DC078"/>
    <w:rsid w:val="634D3519"/>
    <w:rsid w:val="63AD712E"/>
    <w:rsid w:val="63B214C9"/>
    <w:rsid w:val="63B60F4F"/>
    <w:rsid w:val="64B03A79"/>
    <w:rsid w:val="6503940F"/>
    <w:rsid w:val="653C59F1"/>
    <w:rsid w:val="65894BC3"/>
    <w:rsid w:val="66084F8C"/>
    <w:rsid w:val="6668B70E"/>
    <w:rsid w:val="6690FABC"/>
    <w:rsid w:val="66A72616"/>
    <w:rsid w:val="66C918AC"/>
    <w:rsid w:val="66E23DF4"/>
    <w:rsid w:val="67ACF69B"/>
    <w:rsid w:val="67CF4D73"/>
    <w:rsid w:val="68EE9309"/>
    <w:rsid w:val="69C47C6A"/>
    <w:rsid w:val="6A4F00A6"/>
    <w:rsid w:val="6A64840B"/>
    <w:rsid w:val="6AAF719E"/>
    <w:rsid w:val="6B98F676"/>
    <w:rsid w:val="6C00546C"/>
    <w:rsid w:val="6C10A8AB"/>
    <w:rsid w:val="6F104FA3"/>
    <w:rsid w:val="6F43F388"/>
    <w:rsid w:val="70D526FC"/>
    <w:rsid w:val="713483A1"/>
    <w:rsid w:val="71AE6025"/>
    <w:rsid w:val="71B7DD0C"/>
    <w:rsid w:val="71BBF5A8"/>
    <w:rsid w:val="72A05714"/>
    <w:rsid w:val="72B11D0A"/>
    <w:rsid w:val="72F614CA"/>
    <w:rsid w:val="738EF2B9"/>
    <w:rsid w:val="741E3366"/>
    <w:rsid w:val="74672886"/>
    <w:rsid w:val="7472749E"/>
    <w:rsid w:val="748B6745"/>
    <w:rsid w:val="75822A32"/>
    <w:rsid w:val="763855CA"/>
    <w:rsid w:val="764CF343"/>
    <w:rsid w:val="779FD000"/>
    <w:rsid w:val="77B645D6"/>
    <w:rsid w:val="78534E54"/>
    <w:rsid w:val="79115A6D"/>
    <w:rsid w:val="79235392"/>
    <w:rsid w:val="7A325D4B"/>
    <w:rsid w:val="7B58232A"/>
    <w:rsid w:val="7B692CF7"/>
    <w:rsid w:val="7B99853C"/>
    <w:rsid w:val="7BB3E496"/>
    <w:rsid w:val="7BE03E3A"/>
    <w:rsid w:val="7C719DA0"/>
    <w:rsid w:val="7D065BAD"/>
    <w:rsid w:val="7D2E82A0"/>
    <w:rsid w:val="7DF8FAEE"/>
    <w:rsid w:val="7E51D2CB"/>
    <w:rsid w:val="7E9885C9"/>
    <w:rsid w:val="7ECA5301"/>
    <w:rsid w:val="7FC56F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6E4B6"/>
  <w15:chartTrackingRefBased/>
  <w15:docId w15:val="{C5DF4294-47D9-4165-AD88-7D90EF84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46"/>
    <w:pPr>
      <w:spacing w:before="120" w:after="12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132"/>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62132"/>
    <w:rPr>
      <w:color w:val="0563C1" w:themeColor="hyperlink"/>
      <w:u w:val="single"/>
    </w:rPr>
  </w:style>
  <w:style w:type="character" w:styleId="UnresolvedMention">
    <w:name w:val="Unresolved Mention"/>
    <w:basedOn w:val="DefaultParagraphFont"/>
    <w:uiPriority w:val="99"/>
    <w:semiHidden/>
    <w:unhideWhenUsed/>
    <w:rsid w:val="00662132"/>
    <w:rPr>
      <w:color w:val="605E5C"/>
      <w:shd w:val="clear" w:color="auto" w:fill="E1DFDD"/>
    </w:rPr>
  </w:style>
  <w:style w:type="paragraph" w:styleId="Header">
    <w:name w:val="header"/>
    <w:basedOn w:val="Normal"/>
    <w:link w:val="HeaderChar"/>
    <w:uiPriority w:val="99"/>
    <w:unhideWhenUsed/>
    <w:rsid w:val="003B2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038"/>
  </w:style>
  <w:style w:type="paragraph" w:styleId="Footer">
    <w:name w:val="footer"/>
    <w:basedOn w:val="Normal"/>
    <w:link w:val="FooterChar"/>
    <w:uiPriority w:val="99"/>
    <w:unhideWhenUsed/>
    <w:rsid w:val="003B2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038"/>
  </w:style>
  <w:style w:type="table" w:styleId="TableGrid">
    <w:name w:val="Table Grid"/>
    <w:basedOn w:val="TableNormal"/>
    <w:uiPriority w:val="39"/>
    <w:rsid w:val="007B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481"/>
    <w:rPr>
      <w:sz w:val="16"/>
      <w:szCs w:val="16"/>
    </w:rPr>
  </w:style>
  <w:style w:type="paragraph" w:styleId="CommentText">
    <w:name w:val="annotation text"/>
    <w:basedOn w:val="Normal"/>
    <w:link w:val="CommentTextChar"/>
    <w:uiPriority w:val="99"/>
    <w:unhideWhenUsed/>
    <w:rsid w:val="00BA5481"/>
    <w:pPr>
      <w:spacing w:line="240" w:lineRule="auto"/>
    </w:pPr>
    <w:rPr>
      <w:szCs w:val="20"/>
    </w:rPr>
  </w:style>
  <w:style w:type="character" w:customStyle="1" w:styleId="CommentTextChar">
    <w:name w:val="Comment Text Char"/>
    <w:basedOn w:val="DefaultParagraphFont"/>
    <w:link w:val="CommentText"/>
    <w:uiPriority w:val="99"/>
    <w:rsid w:val="00BA5481"/>
    <w:rPr>
      <w:sz w:val="20"/>
      <w:szCs w:val="20"/>
    </w:rPr>
  </w:style>
  <w:style w:type="paragraph" w:styleId="CommentSubject">
    <w:name w:val="annotation subject"/>
    <w:basedOn w:val="CommentText"/>
    <w:next w:val="CommentText"/>
    <w:link w:val="CommentSubjectChar"/>
    <w:uiPriority w:val="99"/>
    <w:semiHidden/>
    <w:unhideWhenUsed/>
    <w:rsid w:val="00BA5481"/>
    <w:rPr>
      <w:b/>
      <w:bCs/>
    </w:rPr>
  </w:style>
  <w:style w:type="character" w:customStyle="1" w:styleId="CommentSubjectChar">
    <w:name w:val="Comment Subject Char"/>
    <w:basedOn w:val="CommentTextChar"/>
    <w:link w:val="CommentSubject"/>
    <w:uiPriority w:val="99"/>
    <w:semiHidden/>
    <w:rsid w:val="00BA5481"/>
    <w:rPr>
      <w:b/>
      <w:bCs/>
      <w:sz w:val="20"/>
      <w:szCs w:val="20"/>
    </w:rPr>
  </w:style>
  <w:style w:type="paragraph" w:styleId="Revision">
    <w:name w:val="Revision"/>
    <w:hidden/>
    <w:uiPriority w:val="99"/>
    <w:semiHidden/>
    <w:rsid w:val="00D253E2"/>
    <w:pPr>
      <w:spacing w:after="0" w:line="240" w:lineRule="auto"/>
    </w:pPr>
  </w:style>
  <w:style w:type="paragraph" w:customStyle="1" w:styleId="paragraph">
    <w:name w:val="paragraph"/>
    <w:basedOn w:val="Normal"/>
    <w:rsid w:val="002244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244B5"/>
  </w:style>
  <w:style w:type="character" w:customStyle="1" w:styleId="eop">
    <w:name w:val="eop"/>
    <w:basedOn w:val="DefaultParagraphFont"/>
    <w:rsid w:val="002244B5"/>
  </w:style>
  <w:style w:type="paragraph" w:styleId="NormalWeb">
    <w:name w:val="Normal (Web)"/>
    <w:basedOn w:val="Normal"/>
    <w:uiPriority w:val="99"/>
    <w:semiHidden/>
    <w:unhideWhenUsed/>
    <w:rsid w:val="00E96146"/>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A847A4"/>
  </w:style>
  <w:style w:type="paragraph" w:styleId="ListParagraph">
    <w:name w:val="List Paragraph"/>
    <w:basedOn w:val="Normal"/>
    <w:uiPriority w:val="34"/>
    <w:qFormat/>
    <w:rsid w:val="00C5686C"/>
    <w:pPr>
      <w:ind w:left="720"/>
      <w:contextualSpacing/>
    </w:pPr>
  </w:style>
  <w:style w:type="character" w:styleId="FollowedHyperlink">
    <w:name w:val="FollowedHyperlink"/>
    <w:basedOn w:val="DefaultParagraphFont"/>
    <w:uiPriority w:val="99"/>
    <w:semiHidden/>
    <w:unhideWhenUsed/>
    <w:rsid w:val="00C56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24501">
      <w:bodyDiv w:val="1"/>
      <w:marLeft w:val="0"/>
      <w:marRight w:val="0"/>
      <w:marTop w:val="0"/>
      <w:marBottom w:val="0"/>
      <w:divBdr>
        <w:top w:val="none" w:sz="0" w:space="0" w:color="auto"/>
        <w:left w:val="none" w:sz="0" w:space="0" w:color="auto"/>
        <w:bottom w:val="none" w:sz="0" w:space="0" w:color="auto"/>
        <w:right w:val="none" w:sz="0" w:space="0" w:color="auto"/>
      </w:divBdr>
      <w:divsChild>
        <w:div w:id="20981397">
          <w:marLeft w:val="0"/>
          <w:marRight w:val="0"/>
          <w:marTop w:val="0"/>
          <w:marBottom w:val="0"/>
          <w:divBdr>
            <w:top w:val="none" w:sz="0" w:space="0" w:color="auto"/>
            <w:left w:val="none" w:sz="0" w:space="0" w:color="auto"/>
            <w:bottom w:val="none" w:sz="0" w:space="0" w:color="auto"/>
            <w:right w:val="none" w:sz="0" w:space="0" w:color="auto"/>
          </w:divBdr>
          <w:divsChild>
            <w:div w:id="1370647920">
              <w:marLeft w:val="0"/>
              <w:marRight w:val="0"/>
              <w:marTop w:val="0"/>
              <w:marBottom w:val="0"/>
              <w:divBdr>
                <w:top w:val="none" w:sz="0" w:space="0" w:color="auto"/>
                <w:left w:val="none" w:sz="0" w:space="0" w:color="auto"/>
                <w:bottom w:val="none" w:sz="0" w:space="0" w:color="auto"/>
                <w:right w:val="none" w:sz="0" w:space="0" w:color="auto"/>
              </w:divBdr>
            </w:div>
          </w:divsChild>
        </w:div>
        <w:div w:id="46729189">
          <w:marLeft w:val="0"/>
          <w:marRight w:val="0"/>
          <w:marTop w:val="0"/>
          <w:marBottom w:val="0"/>
          <w:divBdr>
            <w:top w:val="none" w:sz="0" w:space="0" w:color="auto"/>
            <w:left w:val="none" w:sz="0" w:space="0" w:color="auto"/>
            <w:bottom w:val="none" w:sz="0" w:space="0" w:color="auto"/>
            <w:right w:val="none" w:sz="0" w:space="0" w:color="auto"/>
          </w:divBdr>
          <w:divsChild>
            <w:div w:id="155459459">
              <w:marLeft w:val="0"/>
              <w:marRight w:val="0"/>
              <w:marTop w:val="0"/>
              <w:marBottom w:val="0"/>
              <w:divBdr>
                <w:top w:val="none" w:sz="0" w:space="0" w:color="auto"/>
                <w:left w:val="none" w:sz="0" w:space="0" w:color="auto"/>
                <w:bottom w:val="none" w:sz="0" w:space="0" w:color="auto"/>
                <w:right w:val="none" w:sz="0" w:space="0" w:color="auto"/>
              </w:divBdr>
            </w:div>
            <w:div w:id="242036943">
              <w:marLeft w:val="0"/>
              <w:marRight w:val="0"/>
              <w:marTop w:val="0"/>
              <w:marBottom w:val="0"/>
              <w:divBdr>
                <w:top w:val="none" w:sz="0" w:space="0" w:color="auto"/>
                <w:left w:val="none" w:sz="0" w:space="0" w:color="auto"/>
                <w:bottom w:val="none" w:sz="0" w:space="0" w:color="auto"/>
                <w:right w:val="none" w:sz="0" w:space="0" w:color="auto"/>
              </w:divBdr>
            </w:div>
            <w:div w:id="886183908">
              <w:marLeft w:val="0"/>
              <w:marRight w:val="0"/>
              <w:marTop w:val="0"/>
              <w:marBottom w:val="0"/>
              <w:divBdr>
                <w:top w:val="none" w:sz="0" w:space="0" w:color="auto"/>
                <w:left w:val="none" w:sz="0" w:space="0" w:color="auto"/>
                <w:bottom w:val="none" w:sz="0" w:space="0" w:color="auto"/>
                <w:right w:val="none" w:sz="0" w:space="0" w:color="auto"/>
              </w:divBdr>
            </w:div>
            <w:div w:id="1464737779">
              <w:marLeft w:val="0"/>
              <w:marRight w:val="0"/>
              <w:marTop w:val="0"/>
              <w:marBottom w:val="0"/>
              <w:divBdr>
                <w:top w:val="none" w:sz="0" w:space="0" w:color="auto"/>
                <w:left w:val="none" w:sz="0" w:space="0" w:color="auto"/>
                <w:bottom w:val="none" w:sz="0" w:space="0" w:color="auto"/>
                <w:right w:val="none" w:sz="0" w:space="0" w:color="auto"/>
              </w:divBdr>
            </w:div>
            <w:div w:id="1677146413">
              <w:marLeft w:val="0"/>
              <w:marRight w:val="0"/>
              <w:marTop w:val="0"/>
              <w:marBottom w:val="0"/>
              <w:divBdr>
                <w:top w:val="none" w:sz="0" w:space="0" w:color="auto"/>
                <w:left w:val="none" w:sz="0" w:space="0" w:color="auto"/>
                <w:bottom w:val="none" w:sz="0" w:space="0" w:color="auto"/>
                <w:right w:val="none" w:sz="0" w:space="0" w:color="auto"/>
              </w:divBdr>
            </w:div>
          </w:divsChild>
        </w:div>
        <w:div w:id="88737762">
          <w:marLeft w:val="0"/>
          <w:marRight w:val="0"/>
          <w:marTop w:val="0"/>
          <w:marBottom w:val="0"/>
          <w:divBdr>
            <w:top w:val="none" w:sz="0" w:space="0" w:color="auto"/>
            <w:left w:val="none" w:sz="0" w:space="0" w:color="auto"/>
            <w:bottom w:val="none" w:sz="0" w:space="0" w:color="auto"/>
            <w:right w:val="none" w:sz="0" w:space="0" w:color="auto"/>
          </w:divBdr>
          <w:divsChild>
            <w:div w:id="878542493">
              <w:marLeft w:val="0"/>
              <w:marRight w:val="0"/>
              <w:marTop w:val="0"/>
              <w:marBottom w:val="0"/>
              <w:divBdr>
                <w:top w:val="none" w:sz="0" w:space="0" w:color="auto"/>
                <w:left w:val="none" w:sz="0" w:space="0" w:color="auto"/>
                <w:bottom w:val="none" w:sz="0" w:space="0" w:color="auto"/>
                <w:right w:val="none" w:sz="0" w:space="0" w:color="auto"/>
              </w:divBdr>
            </w:div>
          </w:divsChild>
        </w:div>
        <w:div w:id="119228879">
          <w:marLeft w:val="0"/>
          <w:marRight w:val="0"/>
          <w:marTop w:val="0"/>
          <w:marBottom w:val="0"/>
          <w:divBdr>
            <w:top w:val="none" w:sz="0" w:space="0" w:color="auto"/>
            <w:left w:val="none" w:sz="0" w:space="0" w:color="auto"/>
            <w:bottom w:val="none" w:sz="0" w:space="0" w:color="auto"/>
            <w:right w:val="none" w:sz="0" w:space="0" w:color="auto"/>
          </w:divBdr>
          <w:divsChild>
            <w:div w:id="1351494359">
              <w:marLeft w:val="0"/>
              <w:marRight w:val="0"/>
              <w:marTop w:val="0"/>
              <w:marBottom w:val="0"/>
              <w:divBdr>
                <w:top w:val="none" w:sz="0" w:space="0" w:color="auto"/>
                <w:left w:val="none" w:sz="0" w:space="0" w:color="auto"/>
                <w:bottom w:val="none" w:sz="0" w:space="0" w:color="auto"/>
                <w:right w:val="none" w:sz="0" w:space="0" w:color="auto"/>
              </w:divBdr>
            </w:div>
          </w:divsChild>
        </w:div>
        <w:div w:id="206530953">
          <w:marLeft w:val="0"/>
          <w:marRight w:val="0"/>
          <w:marTop w:val="0"/>
          <w:marBottom w:val="0"/>
          <w:divBdr>
            <w:top w:val="none" w:sz="0" w:space="0" w:color="auto"/>
            <w:left w:val="none" w:sz="0" w:space="0" w:color="auto"/>
            <w:bottom w:val="none" w:sz="0" w:space="0" w:color="auto"/>
            <w:right w:val="none" w:sz="0" w:space="0" w:color="auto"/>
          </w:divBdr>
          <w:divsChild>
            <w:div w:id="676662180">
              <w:marLeft w:val="0"/>
              <w:marRight w:val="0"/>
              <w:marTop w:val="0"/>
              <w:marBottom w:val="0"/>
              <w:divBdr>
                <w:top w:val="none" w:sz="0" w:space="0" w:color="auto"/>
                <w:left w:val="none" w:sz="0" w:space="0" w:color="auto"/>
                <w:bottom w:val="none" w:sz="0" w:space="0" w:color="auto"/>
                <w:right w:val="none" w:sz="0" w:space="0" w:color="auto"/>
              </w:divBdr>
            </w:div>
          </w:divsChild>
        </w:div>
        <w:div w:id="214439547">
          <w:marLeft w:val="0"/>
          <w:marRight w:val="0"/>
          <w:marTop w:val="0"/>
          <w:marBottom w:val="0"/>
          <w:divBdr>
            <w:top w:val="none" w:sz="0" w:space="0" w:color="auto"/>
            <w:left w:val="none" w:sz="0" w:space="0" w:color="auto"/>
            <w:bottom w:val="none" w:sz="0" w:space="0" w:color="auto"/>
            <w:right w:val="none" w:sz="0" w:space="0" w:color="auto"/>
          </w:divBdr>
          <w:divsChild>
            <w:div w:id="189034698">
              <w:marLeft w:val="0"/>
              <w:marRight w:val="0"/>
              <w:marTop w:val="0"/>
              <w:marBottom w:val="0"/>
              <w:divBdr>
                <w:top w:val="none" w:sz="0" w:space="0" w:color="auto"/>
                <w:left w:val="none" w:sz="0" w:space="0" w:color="auto"/>
                <w:bottom w:val="none" w:sz="0" w:space="0" w:color="auto"/>
                <w:right w:val="none" w:sz="0" w:space="0" w:color="auto"/>
              </w:divBdr>
            </w:div>
          </w:divsChild>
        </w:div>
        <w:div w:id="224534914">
          <w:marLeft w:val="0"/>
          <w:marRight w:val="0"/>
          <w:marTop w:val="0"/>
          <w:marBottom w:val="0"/>
          <w:divBdr>
            <w:top w:val="none" w:sz="0" w:space="0" w:color="auto"/>
            <w:left w:val="none" w:sz="0" w:space="0" w:color="auto"/>
            <w:bottom w:val="none" w:sz="0" w:space="0" w:color="auto"/>
            <w:right w:val="none" w:sz="0" w:space="0" w:color="auto"/>
          </w:divBdr>
          <w:divsChild>
            <w:div w:id="123037163">
              <w:marLeft w:val="0"/>
              <w:marRight w:val="0"/>
              <w:marTop w:val="0"/>
              <w:marBottom w:val="0"/>
              <w:divBdr>
                <w:top w:val="none" w:sz="0" w:space="0" w:color="auto"/>
                <w:left w:val="none" w:sz="0" w:space="0" w:color="auto"/>
                <w:bottom w:val="none" w:sz="0" w:space="0" w:color="auto"/>
                <w:right w:val="none" w:sz="0" w:space="0" w:color="auto"/>
              </w:divBdr>
            </w:div>
          </w:divsChild>
        </w:div>
        <w:div w:id="348258995">
          <w:marLeft w:val="0"/>
          <w:marRight w:val="0"/>
          <w:marTop w:val="0"/>
          <w:marBottom w:val="0"/>
          <w:divBdr>
            <w:top w:val="none" w:sz="0" w:space="0" w:color="auto"/>
            <w:left w:val="none" w:sz="0" w:space="0" w:color="auto"/>
            <w:bottom w:val="none" w:sz="0" w:space="0" w:color="auto"/>
            <w:right w:val="none" w:sz="0" w:space="0" w:color="auto"/>
          </w:divBdr>
          <w:divsChild>
            <w:div w:id="70273650">
              <w:marLeft w:val="0"/>
              <w:marRight w:val="0"/>
              <w:marTop w:val="0"/>
              <w:marBottom w:val="0"/>
              <w:divBdr>
                <w:top w:val="none" w:sz="0" w:space="0" w:color="auto"/>
                <w:left w:val="none" w:sz="0" w:space="0" w:color="auto"/>
                <w:bottom w:val="none" w:sz="0" w:space="0" w:color="auto"/>
                <w:right w:val="none" w:sz="0" w:space="0" w:color="auto"/>
              </w:divBdr>
            </w:div>
          </w:divsChild>
        </w:div>
        <w:div w:id="586575217">
          <w:marLeft w:val="0"/>
          <w:marRight w:val="0"/>
          <w:marTop w:val="0"/>
          <w:marBottom w:val="0"/>
          <w:divBdr>
            <w:top w:val="none" w:sz="0" w:space="0" w:color="auto"/>
            <w:left w:val="none" w:sz="0" w:space="0" w:color="auto"/>
            <w:bottom w:val="none" w:sz="0" w:space="0" w:color="auto"/>
            <w:right w:val="none" w:sz="0" w:space="0" w:color="auto"/>
          </w:divBdr>
          <w:divsChild>
            <w:div w:id="390082444">
              <w:marLeft w:val="0"/>
              <w:marRight w:val="0"/>
              <w:marTop w:val="0"/>
              <w:marBottom w:val="0"/>
              <w:divBdr>
                <w:top w:val="none" w:sz="0" w:space="0" w:color="auto"/>
                <w:left w:val="none" w:sz="0" w:space="0" w:color="auto"/>
                <w:bottom w:val="none" w:sz="0" w:space="0" w:color="auto"/>
                <w:right w:val="none" w:sz="0" w:space="0" w:color="auto"/>
              </w:divBdr>
            </w:div>
          </w:divsChild>
        </w:div>
        <w:div w:id="602493374">
          <w:marLeft w:val="0"/>
          <w:marRight w:val="0"/>
          <w:marTop w:val="0"/>
          <w:marBottom w:val="0"/>
          <w:divBdr>
            <w:top w:val="none" w:sz="0" w:space="0" w:color="auto"/>
            <w:left w:val="none" w:sz="0" w:space="0" w:color="auto"/>
            <w:bottom w:val="none" w:sz="0" w:space="0" w:color="auto"/>
            <w:right w:val="none" w:sz="0" w:space="0" w:color="auto"/>
          </w:divBdr>
          <w:divsChild>
            <w:div w:id="1964801644">
              <w:marLeft w:val="0"/>
              <w:marRight w:val="0"/>
              <w:marTop w:val="0"/>
              <w:marBottom w:val="0"/>
              <w:divBdr>
                <w:top w:val="none" w:sz="0" w:space="0" w:color="auto"/>
                <w:left w:val="none" w:sz="0" w:space="0" w:color="auto"/>
                <w:bottom w:val="none" w:sz="0" w:space="0" w:color="auto"/>
                <w:right w:val="none" w:sz="0" w:space="0" w:color="auto"/>
              </w:divBdr>
            </w:div>
          </w:divsChild>
        </w:div>
        <w:div w:id="612517888">
          <w:marLeft w:val="0"/>
          <w:marRight w:val="0"/>
          <w:marTop w:val="0"/>
          <w:marBottom w:val="0"/>
          <w:divBdr>
            <w:top w:val="none" w:sz="0" w:space="0" w:color="auto"/>
            <w:left w:val="none" w:sz="0" w:space="0" w:color="auto"/>
            <w:bottom w:val="none" w:sz="0" w:space="0" w:color="auto"/>
            <w:right w:val="none" w:sz="0" w:space="0" w:color="auto"/>
          </w:divBdr>
          <w:divsChild>
            <w:div w:id="1903710191">
              <w:marLeft w:val="0"/>
              <w:marRight w:val="0"/>
              <w:marTop w:val="0"/>
              <w:marBottom w:val="0"/>
              <w:divBdr>
                <w:top w:val="none" w:sz="0" w:space="0" w:color="auto"/>
                <w:left w:val="none" w:sz="0" w:space="0" w:color="auto"/>
                <w:bottom w:val="none" w:sz="0" w:space="0" w:color="auto"/>
                <w:right w:val="none" w:sz="0" w:space="0" w:color="auto"/>
              </w:divBdr>
            </w:div>
          </w:divsChild>
        </w:div>
        <w:div w:id="641153500">
          <w:marLeft w:val="0"/>
          <w:marRight w:val="0"/>
          <w:marTop w:val="0"/>
          <w:marBottom w:val="0"/>
          <w:divBdr>
            <w:top w:val="none" w:sz="0" w:space="0" w:color="auto"/>
            <w:left w:val="none" w:sz="0" w:space="0" w:color="auto"/>
            <w:bottom w:val="none" w:sz="0" w:space="0" w:color="auto"/>
            <w:right w:val="none" w:sz="0" w:space="0" w:color="auto"/>
          </w:divBdr>
          <w:divsChild>
            <w:div w:id="547570680">
              <w:marLeft w:val="0"/>
              <w:marRight w:val="0"/>
              <w:marTop w:val="0"/>
              <w:marBottom w:val="0"/>
              <w:divBdr>
                <w:top w:val="none" w:sz="0" w:space="0" w:color="auto"/>
                <w:left w:val="none" w:sz="0" w:space="0" w:color="auto"/>
                <w:bottom w:val="none" w:sz="0" w:space="0" w:color="auto"/>
                <w:right w:val="none" w:sz="0" w:space="0" w:color="auto"/>
              </w:divBdr>
            </w:div>
          </w:divsChild>
        </w:div>
        <w:div w:id="660306568">
          <w:marLeft w:val="0"/>
          <w:marRight w:val="0"/>
          <w:marTop w:val="0"/>
          <w:marBottom w:val="0"/>
          <w:divBdr>
            <w:top w:val="none" w:sz="0" w:space="0" w:color="auto"/>
            <w:left w:val="none" w:sz="0" w:space="0" w:color="auto"/>
            <w:bottom w:val="none" w:sz="0" w:space="0" w:color="auto"/>
            <w:right w:val="none" w:sz="0" w:space="0" w:color="auto"/>
          </w:divBdr>
          <w:divsChild>
            <w:div w:id="1588073207">
              <w:marLeft w:val="0"/>
              <w:marRight w:val="0"/>
              <w:marTop w:val="0"/>
              <w:marBottom w:val="0"/>
              <w:divBdr>
                <w:top w:val="none" w:sz="0" w:space="0" w:color="auto"/>
                <w:left w:val="none" w:sz="0" w:space="0" w:color="auto"/>
                <w:bottom w:val="none" w:sz="0" w:space="0" w:color="auto"/>
                <w:right w:val="none" w:sz="0" w:space="0" w:color="auto"/>
              </w:divBdr>
            </w:div>
          </w:divsChild>
        </w:div>
        <w:div w:id="777797189">
          <w:marLeft w:val="0"/>
          <w:marRight w:val="0"/>
          <w:marTop w:val="0"/>
          <w:marBottom w:val="0"/>
          <w:divBdr>
            <w:top w:val="none" w:sz="0" w:space="0" w:color="auto"/>
            <w:left w:val="none" w:sz="0" w:space="0" w:color="auto"/>
            <w:bottom w:val="none" w:sz="0" w:space="0" w:color="auto"/>
            <w:right w:val="none" w:sz="0" w:space="0" w:color="auto"/>
          </w:divBdr>
          <w:divsChild>
            <w:div w:id="167182988">
              <w:marLeft w:val="0"/>
              <w:marRight w:val="0"/>
              <w:marTop w:val="0"/>
              <w:marBottom w:val="0"/>
              <w:divBdr>
                <w:top w:val="none" w:sz="0" w:space="0" w:color="auto"/>
                <w:left w:val="none" w:sz="0" w:space="0" w:color="auto"/>
                <w:bottom w:val="none" w:sz="0" w:space="0" w:color="auto"/>
                <w:right w:val="none" w:sz="0" w:space="0" w:color="auto"/>
              </w:divBdr>
            </w:div>
          </w:divsChild>
        </w:div>
        <w:div w:id="837233043">
          <w:marLeft w:val="0"/>
          <w:marRight w:val="0"/>
          <w:marTop w:val="0"/>
          <w:marBottom w:val="0"/>
          <w:divBdr>
            <w:top w:val="none" w:sz="0" w:space="0" w:color="auto"/>
            <w:left w:val="none" w:sz="0" w:space="0" w:color="auto"/>
            <w:bottom w:val="none" w:sz="0" w:space="0" w:color="auto"/>
            <w:right w:val="none" w:sz="0" w:space="0" w:color="auto"/>
          </w:divBdr>
          <w:divsChild>
            <w:div w:id="1112242716">
              <w:marLeft w:val="0"/>
              <w:marRight w:val="0"/>
              <w:marTop w:val="0"/>
              <w:marBottom w:val="0"/>
              <w:divBdr>
                <w:top w:val="none" w:sz="0" w:space="0" w:color="auto"/>
                <w:left w:val="none" w:sz="0" w:space="0" w:color="auto"/>
                <w:bottom w:val="none" w:sz="0" w:space="0" w:color="auto"/>
                <w:right w:val="none" w:sz="0" w:space="0" w:color="auto"/>
              </w:divBdr>
            </w:div>
          </w:divsChild>
        </w:div>
        <w:div w:id="878930178">
          <w:marLeft w:val="0"/>
          <w:marRight w:val="0"/>
          <w:marTop w:val="0"/>
          <w:marBottom w:val="0"/>
          <w:divBdr>
            <w:top w:val="none" w:sz="0" w:space="0" w:color="auto"/>
            <w:left w:val="none" w:sz="0" w:space="0" w:color="auto"/>
            <w:bottom w:val="none" w:sz="0" w:space="0" w:color="auto"/>
            <w:right w:val="none" w:sz="0" w:space="0" w:color="auto"/>
          </w:divBdr>
          <w:divsChild>
            <w:div w:id="100884481">
              <w:marLeft w:val="0"/>
              <w:marRight w:val="0"/>
              <w:marTop w:val="0"/>
              <w:marBottom w:val="0"/>
              <w:divBdr>
                <w:top w:val="none" w:sz="0" w:space="0" w:color="auto"/>
                <w:left w:val="none" w:sz="0" w:space="0" w:color="auto"/>
                <w:bottom w:val="none" w:sz="0" w:space="0" w:color="auto"/>
                <w:right w:val="none" w:sz="0" w:space="0" w:color="auto"/>
              </w:divBdr>
            </w:div>
          </w:divsChild>
        </w:div>
        <w:div w:id="986469194">
          <w:marLeft w:val="0"/>
          <w:marRight w:val="0"/>
          <w:marTop w:val="0"/>
          <w:marBottom w:val="0"/>
          <w:divBdr>
            <w:top w:val="none" w:sz="0" w:space="0" w:color="auto"/>
            <w:left w:val="none" w:sz="0" w:space="0" w:color="auto"/>
            <w:bottom w:val="none" w:sz="0" w:space="0" w:color="auto"/>
            <w:right w:val="none" w:sz="0" w:space="0" w:color="auto"/>
          </w:divBdr>
          <w:divsChild>
            <w:div w:id="929043539">
              <w:marLeft w:val="0"/>
              <w:marRight w:val="0"/>
              <w:marTop w:val="0"/>
              <w:marBottom w:val="0"/>
              <w:divBdr>
                <w:top w:val="none" w:sz="0" w:space="0" w:color="auto"/>
                <w:left w:val="none" w:sz="0" w:space="0" w:color="auto"/>
                <w:bottom w:val="none" w:sz="0" w:space="0" w:color="auto"/>
                <w:right w:val="none" w:sz="0" w:space="0" w:color="auto"/>
              </w:divBdr>
            </w:div>
          </w:divsChild>
        </w:div>
        <w:div w:id="1087386965">
          <w:marLeft w:val="0"/>
          <w:marRight w:val="0"/>
          <w:marTop w:val="0"/>
          <w:marBottom w:val="0"/>
          <w:divBdr>
            <w:top w:val="none" w:sz="0" w:space="0" w:color="auto"/>
            <w:left w:val="none" w:sz="0" w:space="0" w:color="auto"/>
            <w:bottom w:val="none" w:sz="0" w:space="0" w:color="auto"/>
            <w:right w:val="none" w:sz="0" w:space="0" w:color="auto"/>
          </w:divBdr>
          <w:divsChild>
            <w:div w:id="893468778">
              <w:marLeft w:val="0"/>
              <w:marRight w:val="0"/>
              <w:marTop w:val="0"/>
              <w:marBottom w:val="0"/>
              <w:divBdr>
                <w:top w:val="none" w:sz="0" w:space="0" w:color="auto"/>
                <w:left w:val="none" w:sz="0" w:space="0" w:color="auto"/>
                <w:bottom w:val="none" w:sz="0" w:space="0" w:color="auto"/>
                <w:right w:val="none" w:sz="0" w:space="0" w:color="auto"/>
              </w:divBdr>
            </w:div>
          </w:divsChild>
        </w:div>
        <w:div w:id="1120952849">
          <w:marLeft w:val="0"/>
          <w:marRight w:val="0"/>
          <w:marTop w:val="0"/>
          <w:marBottom w:val="0"/>
          <w:divBdr>
            <w:top w:val="none" w:sz="0" w:space="0" w:color="auto"/>
            <w:left w:val="none" w:sz="0" w:space="0" w:color="auto"/>
            <w:bottom w:val="none" w:sz="0" w:space="0" w:color="auto"/>
            <w:right w:val="none" w:sz="0" w:space="0" w:color="auto"/>
          </w:divBdr>
          <w:divsChild>
            <w:div w:id="731848528">
              <w:marLeft w:val="0"/>
              <w:marRight w:val="0"/>
              <w:marTop w:val="0"/>
              <w:marBottom w:val="0"/>
              <w:divBdr>
                <w:top w:val="none" w:sz="0" w:space="0" w:color="auto"/>
                <w:left w:val="none" w:sz="0" w:space="0" w:color="auto"/>
                <w:bottom w:val="none" w:sz="0" w:space="0" w:color="auto"/>
                <w:right w:val="none" w:sz="0" w:space="0" w:color="auto"/>
              </w:divBdr>
            </w:div>
          </w:divsChild>
        </w:div>
        <w:div w:id="1139572448">
          <w:marLeft w:val="0"/>
          <w:marRight w:val="0"/>
          <w:marTop w:val="0"/>
          <w:marBottom w:val="0"/>
          <w:divBdr>
            <w:top w:val="none" w:sz="0" w:space="0" w:color="auto"/>
            <w:left w:val="none" w:sz="0" w:space="0" w:color="auto"/>
            <w:bottom w:val="none" w:sz="0" w:space="0" w:color="auto"/>
            <w:right w:val="none" w:sz="0" w:space="0" w:color="auto"/>
          </w:divBdr>
          <w:divsChild>
            <w:div w:id="1637638703">
              <w:marLeft w:val="0"/>
              <w:marRight w:val="0"/>
              <w:marTop w:val="0"/>
              <w:marBottom w:val="0"/>
              <w:divBdr>
                <w:top w:val="none" w:sz="0" w:space="0" w:color="auto"/>
                <w:left w:val="none" w:sz="0" w:space="0" w:color="auto"/>
                <w:bottom w:val="none" w:sz="0" w:space="0" w:color="auto"/>
                <w:right w:val="none" w:sz="0" w:space="0" w:color="auto"/>
              </w:divBdr>
            </w:div>
          </w:divsChild>
        </w:div>
        <w:div w:id="1149178242">
          <w:marLeft w:val="0"/>
          <w:marRight w:val="0"/>
          <w:marTop w:val="0"/>
          <w:marBottom w:val="0"/>
          <w:divBdr>
            <w:top w:val="none" w:sz="0" w:space="0" w:color="auto"/>
            <w:left w:val="none" w:sz="0" w:space="0" w:color="auto"/>
            <w:bottom w:val="none" w:sz="0" w:space="0" w:color="auto"/>
            <w:right w:val="none" w:sz="0" w:space="0" w:color="auto"/>
          </w:divBdr>
          <w:divsChild>
            <w:div w:id="262886304">
              <w:marLeft w:val="0"/>
              <w:marRight w:val="0"/>
              <w:marTop w:val="0"/>
              <w:marBottom w:val="0"/>
              <w:divBdr>
                <w:top w:val="none" w:sz="0" w:space="0" w:color="auto"/>
                <w:left w:val="none" w:sz="0" w:space="0" w:color="auto"/>
                <w:bottom w:val="none" w:sz="0" w:space="0" w:color="auto"/>
                <w:right w:val="none" w:sz="0" w:space="0" w:color="auto"/>
              </w:divBdr>
            </w:div>
          </w:divsChild>
        </w:div>
        <w:div w:id="1175849383">
          <w:marLeft w:val="0"/>
          <w:marRight w:val="0"/>
          <w:marTop w:val="0"/>
          <w:marBottom w:val="0"/>
          <w:divBdr>
            <w:top w:val="none" w:sz="0" w:space="0" w:color="auto"/>
            <w:left w:val="none" w:sz="0" w:space="0" w:color="auto"/>
            <w:bottom w:val="none" w:sz="0" w:space="0" w:color="auto"/>
            <w:right w:val="none" w:sz="0" w:space="0" w:color="auto"/>
          </w:divBdr>
          <w:divsChild>
            <w:div w:id="2125344132">
              <w:marLeft w:val="0"/>
              <w:marRight w:val="0"/>
              <w:marTop w:val="0"/>
              <w:marBottom w:val="0"/>
              <w:divBdr>
                <w:top w:val="none" w:sz="0" w:space="0" w:color="auto"/>
                <w:left w:val="none" w:sz="0" w:space="0" w:color="auto"/>
                <w:bottom w:val="none" w:sz="0" w:space="0" w:color="auto"/>
                <w:right w:val="none" w:sz="0" w:space="0" w:color="auto"/>
              </w:divBdr>
            </w:div>
          </w:divsChild>
        </w:div>
        <w:div w:id="1188182622">
          <w:marLeft w:val="0"/>
          <w:marRight w:val="0"/>
          <w:marTop w:val="0"/>
          <w:marBottom w:val="0"/>
          <w:divBdr>
            <w:top w:val="none" w:sz="0" w:space="0" w:color="auto"/>
            <w:left w:val="none" w:sz="0" w:space="0" w:color="auto"/>
            <w:bottom w:val="none" w:sz="0" w:space="0" w:color="auto"/>
            <w:right w:val="none" w:sz="0" w:space="0" w:color="auto"/>
          </w:divBdr>
          <w:divsChild>
            <w:div w:id="1044402040">
              <w:marLeft w:val="0"/>
              <w:marRight w:val="0"/>
              <w:marTop w:val="0"/>
              <w:marBottom w:val="0"/>
              <w:divBdr>
                <w:top w:val="none" w:sz="0" w:space="0" w:color="auto"/>
                <w:left w:val="none" w:sz="0" w:space="0" w:color="auto"/>
                <w:bottom w:val="none" w:sz="0" w:space="0" w:color="auto"/>
                <w:right w:val="none" w:sz="0" w:space="0" w:color="auto"/>
              </w:divBdr>
            </w:div>
          </w:divsChild>
        </w:div>
        <w:div w:id="1191647944">
          <w:marLeft w:val="0"/>
          <w:marRight w:val="0"/>
          <w:marTop w:val="0"/>
          <w:marBottom w:val="0"/>
          <w:divBdr>
            <w:top w:val="none" w:sz="0" w:space="0" w:color="auto"/>
            <w:left w:val="none" w:sz="0" w:space="0" w:color="auto"/>
            <w:bottom w:val="none" w:sz="0" w:space="0" w:color="auto"/>
            <w:right w:val="none" w:sz="0" w:space="0" w:color="auto"/>
          </w:divBdr>
          <w:divsChild>
            <w:div w:id="1271010904">
              <w:marLeft w:val="0"/>
              <w:marRight w:val="0"/>
              <w:marTop w:val="0"/>
              <w:marBottom w:val="0"/>
              <w:divBdr>
                <w:top w:val="none" w:sz="0" w:space="0" w:color="auto"/>
                <w:left w:val="none" w:sz="0" w:space="0" w:color="auto"/>
                <w:bottom w:val="none" w:sz="0" w:space="0" w:color="auto"/>
                <w:right w:val="none" w:sz="0" w:space="0" w:color="auto"/>
              </w:divBdr>
            </w:div>
          </w:divsChild>
        </w:div>
        <w:div w:id="1204369713">
          <w:marLeft w:val="0"/>
          <w:marRight w:val="0"/>
          <w:marTop w:val="0"/>
          <w:marBottom w:val="0"/>
          <w:divBdr>
            <w:top w:val="none" w:sz="0" w:space="0" w:color="auto"/>
            <w:left w:val="none" w:sz="0" w:space="0" w:color="auto"/>
            <w:bottom w:val="none" w:sz="0" w:space="0" w:color="auto"/>
            <w:right w:val="none" w:sz="0" w:space="0" w:color="auto"/>
          </w:divBdr>
          <w:divsChild>
            <w:div w:id="988829307">
              <w:marLeft w:val="0"/>
              <w:marRight w:val="0"/>
              <w:marTop w:val="0"/>
              <w:marBottom w:val="0"/>
              <w:divBdr>
                <w:top w:val="none" w:sz="0" w:space="0" w:color="auto"/>
                <w:left w:val="none" w:sz="0" w:space="0" w:color="auto"/>
                <w:bottom w:val="none" w:sz="0" w:space="0" w:color="auto"/>
                <w:right w:val="none" w:sz="0" w:space="0" w:color="auto"/>
              </w:divBdr>
            </w:div>
          </w:divsChild>
        </w:div>
        <w:div w:id="1217471237">
          <w:marLeft w:val="0"/>
          <w:marRight w:val="0"/>
          <w:marTop w:val="0"/>
          <w:marBottom w:val="0"/>
          <w:divBdr>
            <w:top w:val="none" w:sz="0" w:space="0" w:color="auto"/>
            <w:left w:val="none" w:sz="0" w:space="0" w:color="auto"/>
            <w:bottom w:val="none" w:sz="0" w:space="0" w:color="auto"/>
            <w:right w:val="none" w:sz="0" w:space="0" w:color="auto"/>
          </w:divBdr>
          <w:divsChild>
            <w:div w:id="1191916679">
              <w:marLeft w:val="0"/>
              <w:marRight w:val="0"/>
              <w:marTop w:val="0"/>
              <w:marBottom w:val="0"/>
              <w:divBdr>
                <w:top w:val="none" w:sz="0" w:space="0" w:color="auto"/>
                <w:left w:val="none" w:sz="0" w:space="0" w:color="auto"/>
                <w:bottom w:val="none" w:sz="0" w:space="0" w:color="auto"/>
                <w:right w:val="none" w:sz="0" w:space="0" w:color="auto"/>
              </w:divBdr>
            </w:div>
          </w:divsChild>
        </w:div>
        <w:div w:id="1261720082">
          <w:marLeft w:val="0"/>
          <w:marRight w:val="0"/>
          <w:marTop w:val="0"/>
          <w:marBottom w:val="0"/>
          <w:divBdr>
            <w:top w:val="none" w:sz="0" w:space="0" w:color="auto"/>
            <w:left w:val="none" w:sz="0" w:space="0" w:color="auto"/>
            <w:bottom w:val="none" w:sz="0" w:space="0" w:color="auto"/>
            <w:right w:val="none" w:sz="0" w:space="0" w:color="auto"/>
          </w:divBdr>
          <w:divsChild>
            <w:div w:id="973683167">
              <w:marLeft w:val="0"/>
              <w:marRight w:val="0"/>
              <w:marTop w:val="0"/>
              <w:marBottom w:val="0"/>
              <w:divBdr>
                <w:top w:val="none" w:sz="0" w:space="0" w:color="auto"/>
                <w:left w:val="none" w:sz="0" w:space="0" w:color="auto"/>
                <w:bottom w:val="none" w:sz="0" w:space="0" w:color="auto"/>
                <w:right w:val="none" w:sz="0" w:space="0" w:color="auto"/>
              </w:divBdr>
            </w:div>
          </w:divsChild>
        </w:div>
        <w:div w:id="1279213691">
          <w:marLeft w:val="0"/>
          <w:marRight w:val="0"/>
          <w:marTop w:val="0"/>
          <w:marBottom w:val="0"/>
          <w:divBdr>
            <w:top w:val="none" w:sz="0" w:space="0" w:color="auto"/>
            <w:left w:val="none" w:sz="0" w:space="0" w:color="auto"/>
            <w:bottom w:val="none" w:sz="0" w:space="0" w:color="auto"/>
            <w:right w:val="none" w:sz="0" w:space="0" w:color="auto"/>
          </w:divBdr>
          <w:divsChild>
            <w:div w:id="1128087718">
              <w:marLeft w:val="0"/>
              <w:marRight w:val="0"/>
              <w:marTop w:val="0"/>
              <w:marBottom w:val="0"/>
              <w:divBdr>
                <w:top w:val="none" w:sz="0" w:space="0" w:color="auto"/>
                <w:left w:val="none" w:sz="0" w:space="0" w:color="auto"/>
                <w:bottom w:val="none" w:sz="0" w:space="0" w:color="auto"/>
                <w:right w:val="none" w:sz="0" w:space="0" w:color="auto"/>
              </w:divBdr>
            </w:div>
          </w:divsChild>
        </w:div>
        <w:div w:id="1349479289">
          <w:marLeft w:val="0"/>
          <w:marRight w:val="0"/>
          <w:marTop w:val="0"/>
          <w:marBottom w:val="0"/>
          <w:divBdr>
            <w:top w:val="none" w:sz="0" w:space="0" w:color="auto"/>
            <w:left w:val="none" w:sz="0" w:space="0" w:color="auto"/>
            <w:bottom w:val="none" w:sz="0" w:space="0" w:color="auto"/>
            <w:right w:val="none" w:sz="0" w:space="0" w:color="auto"/>
          </w:divBdr>
          <w:divsChild>
            <w:div w:id="1987004400">
              <w:marLeft w:val="0"/>
              <w:marRight w:val="0"/>
              <w:marTop w:val="0"/>
              <w:marBottom w:val="0"/>
              <w:divBdr>
                <w:top w:val="none" w:sz="0" w:space="0" w:color="auto"/>
                <w:left w:val="none" w:sz="0" w:space="0" w:color="auto"/>
                <w:bottom w:val="none" w:sz="0" w:space="0" w:color="auto"/>
                <w:right w:val="none" w:sz="0" w:space="0" w:color="auto"/>
              </w:divBdr>
            </w:div>
          </w:divsChild>
        </w:div>
        <w:div w:id="1412776501">
          <w:marLeft w:val="0"/>
          <w:marRight w:val="0"/>
          <w:marTop w:val="0"/>
          <w:marBottom w:val="0"/>
          <w:divBdr>
            <w:top w:val="none" w:sz="0" w:space="0" w:color="auto"/>
            <w:left w:val="none" w:sz="0" w:space="0" w:color="auto"/>
            <w:bottom w:val="none" w:sz="0" w:space="0" w:color="auto"/>
            <w:right w:val="none" w:sz="0" w:space="0" w:color="auto"/>
          </w:divBdr>
          <w:divsChild>
            <w:div w:id="1907186279">
              <w:marLeft w:val="0"/>
              <w:marRight w:val="0"/>
              <w:marTop w:val="0"/>
              <w:marBottom w:val="0"/>
              <w:divBdr>
                <w:top w:val="none" w:sz="0" w:space="0" w:color="auto"/>
                <w:left w:val="none" w:sz="0" w:space="0" w:color="auto"/>
                <w:bottom w:val="none" w:sz="0" w:space="0" w:color="auto"/>
                <w:right w:val="none" w:sz="0" w:space="0" w:color="auto"/>
              </w:divBdr>
            </w:div>
          </w:divsChild>
        </w:div>
        <w:div w:id="1414085780">
          <w:marLeft w:val="0"/>
          <w:marRight w:val="0"/>
          <w:marTop w:val="0"/>
          <w:marBottom w:val="0"/>
          <w:divBdr>
            <w:top w:val="none" w:sz="0" w:space="0" w:color="auto"/>
            <w:left w:val="none" w:sz="0" w:space="0" w:color="auto"/>
            <w:bottom w:val="none" w:sz="0" w:space="0" w:color="auto"/>
            <w:right w:val="none" w:sz="0" w:space="0" w:color="auto"/>
          </w:divBdr>
          <w:divsChild>
            <w:div w:id="913929099">
              <w:marLeft w:val="0"/>
              <w:marRight w:val="0"/>
              <w:marTop w:val="0"/>
              <w:marBottom w:val="0"/>
              <w:divBdr>
                <w:top w:val="none" w:sz="0" w:space="0" w:color="auto"/>
                <w:left w:val="none" w:sz="0" w:space="0" w:color="auto"/>
                <w:bottom w:val="none" w:sz="0" w:space="0" w:color="auto"/>
                <w:right w:val="none" w:sz="0" w:space="0" w:color="auto"/>
              </w:divBdr>
            </w:div>
          </w:divsChild>
        </w:div>
        <w:div w:id="1556968927">
          <w:marLeft w:val="0"/>
          <w:marRight w:val="0"/>
          <w:marTop w:val="0"/>
          <w:marBottom w:val="0"/>
          <w:divBdr>
            <w:top w:val="none" w:sz="0" w:space="0" w:color="auto"/>
            <w:left w:val="none" w:sz="0" w:space="0" w:color="auto"/>
            <w:bottom w:val="none" w:sz="0" w:space="0" w:color="auto"/>
            <w:right w:val="none" w:sz="0" w:space="0" w:color="auto"/>
          </w:divBdr>
          <w:divsChild>
            <w:div w:id="717897278">
              <w:marLeft w:val="0"/>
              <w:marRight w:val="0"/>
              <w:marTop w:val="0"/>
              <w:marBottom w:val="0"/>
              <w:divBdr>
                <w:top w:val="none" w:sz="0" w:space="0" w:color="auto"/>
                <w:left w:val="none" w:sz="0" w:space="0" w:color="auto"/>
                <w:bottom w:val="none" w:sz="0" w:space="0" w:color="auto"/>
                <w:right w:val="none" w:sz="0" w:space="0" w:color="auto"/>
              </w:divBdr>
            </w:div>
            <w:div w:id="1548178500">
              <w:marLeft w:val="0"/>
              <w:marRight w:val="0"/>
              <w:marTop w:val="0"/>
              <w:marBottom w:val="0"/>
              <w:divBdr>
                <w:top w:val="none" w:sz="0" w:space="0" w:color="auto"/>
                <w:left w:val="none" w:sz="0" w:space="0" w:color="auto"/>
                <w:bottom w:val="none" w:sz="0" w:space="0" w:color="auto"/>
                <w:right w:val="none" w:sz="0" w:space="0" w:color="auto"/>
              </w:divBdr>
            </w:div>
            <w:div w:id="1640070320">
              <w:marLeft w:val="0"/>
              <w:marRight w:val="0"/>
              <w:marTop w:val="0"/>
              <w:marBottom w:val="0"/>
              <w:divBdr>
                <w:top w:val="none" w:sz="0" w:space="0" w:color="auto"/>
                <w:left w:val="none" w:sz="0" w:space="0" w:color="auto"/>
                <w:bottom w:val="none" w:sz="0" w:space="0" w:color="auto"/>
                <w:right w:val="none" w:sz="0" w:space="0" w:color="auto"/>
              </w:divBdr>
            </w:div>
            <w:div w:id="1800687430">
              <w:marLeft w:val="0"/>
              <w:marRight w:val="0"/>
              <w:marTop w:val="0"/>
              <w:marBottom w:val="0"/>
              <w:divBdr>
                <w:top w:val="none" w:sz="0" w:space="0" w:color="auto"/>
                <w:left w:val="none" w:sz="0" w:space="0" w:color="auto"/>
                <w:bottom w:val="none" w:sz="0" w:space="0" w:color="auto"/>
                <w:right w:val="none" w:sz="0" w:space="0" w:color="auto"/>
              </w:divBdr>
            </w:div>
          </w:divsChild>
        </w:div>
        <w:div w:id="1644963014">
          <w:marLeft w:val="0"/>
          <w:marRight w:val="0"/>
          <w:marTop w:val="0"/>
          <w:marBottom w:val="0"/>
          <w:divBdr>
            <w:top w:val="none" w:sz="0" w:space="0" w:color="auto"/>
            <w:left w:val="none" w:sz="0" w:space="0" w:color="auto"/>
            <w:bottom w:val="none" w:sz="0" w:space="0" w:color="auto"/>
            <w:right w:val="none" w:sz="0" w:space="0" w:color="auto"/>
          </w:divBdr>
          <w:divsChild>
            <w:div w:id="458955487">
              <w:marLeft w:val="0"/>
              <w:marRight w:val="0"/>
              <w:marTop w:val="0"/>
              <w:marBottom w:val="0"/>
              <w:divBdr>
                <w:top w:val="none" w:sz="0" w:space="0" w:color="auto"/>
                <w:left w:val="none" w:sz="0" w:space="0" w:color="auto"/>
                <w:bottom w:val="none" w:sz="0" w:space="0" w:color="auto"/>
                <w:right w:val="none" w:sz="0" w:space="0" w:color="auto"/>
              </w:divBdr>
            </w:div>
          </w:divsChild>
        </w:div>
        <w:div w:id="1760904939">
          <w:marLeft w:val="0"/>
          <w:marRight w:val="0"/>
          <w:marTop w:val="0"/>
          <w:marBottom w:val="0"/>
          <w:divBdr>
            <w:top w:val="none" w:sz="0" w:space="0" w:color="auto"/>
            <w:left w:val="none" w:sz="0" w:space="0" w:color="auto"/>
            <w:bottom w:val="none" w:sz="0" w:space="0" w:color="auto"/>
            <w:right w:val="none" w:sz="0" w:space="0" w:color="auto"/>
          </w:divBdr>
          <w:divsChild>
            <w:div w:id="1704820527">
              <w:marLeft w:val="0"/>
              <w:marRight w:val="0"/>
              <w:marTop w:val="0"/>
              <w:marBottom w:val="0"/>
              <w:divBdr>
                <w:top w:val="none" w:sz="0" w:space="0" w:color="auto"/>
                <w:left w:val="none" w:sz="0" w:space="0" w:color="auto"/>
                <w:bottom w:val="none" w:sz="0" w:space="0" w:color="auto"/>
                <w:right w:val="none" w:sz="0" w:space="0" w:color="auto"/>
              </w:divBdr>
            </w:div>
          </w:divsChild>
        </w:div>
        <w:div w:id="1853033341">
          <w:marLeft w:val="0"/>
          <w:marRight w:val="0"/>
          <w:marTop w:val="0"/>
          <w:marBottom w:val="0"/>
          <w:divBdr>
            <w:top w:val="none" w:sz="0" w:space="0" w:color="auto"/>
            <w:left w:val="none" w:sz="0" w:space="0" w:color="auto"/>
            <w:bottom w:val="none" w:sz="0" w:space="0" w:color="auto"/>
            <w:right w:val="none" w:sz="0" w:space="0" w:color="auto"/>
          </w:divBdr>
          <w:divsChild>
            <w:div w:id="82730087">
              <w:marLeft w:val="0"/>
              <w:marRight w:val="0"/>
              <w:marTop w:val="0"/>
              <w:marBottom w:val="0"/>
              <w:divBdr>
                <w:top w:val="none" w:sz="0" w:space="0" w:color="auto"/>
                <w:left w:val="none" w:sz="0" w:space="0" w:color="auto"/>
                <w:bottom w:val="none" w:sz="0" w:space="0" w:color="auto"/>
                <w:right w:val="none" w:sz="0" w:space="0" w:color="auto"/>
              </w:divBdr>
            </w:div>
          </w:divsChild>
        </w:div>
        <w:div w:id="1889023359">
          <w:marLeft w:val="0"/>
          <w:marRight w:val="0"/>
          <w:marTop w:val="0"/>
          <w:marBottom w:val="0"/>
          <w:divBdr>
            <w:top w:val="none" w:sz="0" w:space="0" w:color="auto"/>
            <w:left w:val="none" w:sz="0" w:space="0" w:color="auto"/>
            <w:bottom w:val="none" w:sz="0" w:space="0" w:color="auto"/>
            <w:right w:val="none" w:sz="0" w:space="0" w:color="auto"/>
          </w:divBdr>
          <w:divsChild>
            <w:div w:id="1850292758">
              <w:marLeft w:val="0"/>
              <w:marRight w:val="0"/>
              <w:marTop w:val="0"/>
              <w:marBottom w:val="0"/>
              <w:divBdr>
                <w:top w:val="none" w:sz="0" w:space="0" w:color="auto"/>
                <w:left w:val="none" w:sz="0" w:space="0" w:color="auto"/>
                <w:bottom w:val="none" w:sz="0" w:space="0" w:color="auto"/>
                <w:right w:val="none" w:sz="0" w:space="0" w:color="auto"/>
              </w:divBdr>
            </w:div>
          </w:divsChild>
        </w:div>
        <w:div w:id="1924794612">
          <w:marLeft w:val="0"/>
          <w:marRight w:val="0"/>
          <w:marTop w:val="0"/>
          <w:marBottom w:val="0"/>
          <w:divBdr>
            <w:top w:val="none" w:sz="0" w:space="0" w:color="auto"/>
            <w:left w:val="none" w:sz="0" w:space="0" w:color="auto"/>
            <w:bottom w:val="none" w:sz="0" w:space="0" w:color="auto"/>
            <w:right w:val="none" w:sz="0" w:space="0" w:color="auto"/>
          </w:divBdr>
          <w:divsChild>
            <w:div w:id="731150834">
              <w:marLeft w:val="0"/>
              <w:marRight w:val="0"/>
              <w:marTop w:val="0"/>
              <w:marBottom w:val="0"/>
              <w:divBdr>
                <w:top w:val="none" w:sz="0" w:space="0" w:color="auto"/>
                <w:left w:val="none" w:sz="0" w:space="0" w:color="auto"/>
                <w:bottom w:val="none" w:sz="0" w:space="0" w:color="auto"/>
                <w:right w:val="none" w:sz="0" w:space="0" w:color="auto"/>
              </w:divBdr>
            </w:div>
          </w:divsChild>
        </w:div>
        <w:div w:id="1945727317">
          <w:marLeft w:val="0"/>
          <w:marRight w:val="0"/>
          <w:marTop w:val="0"/>
          <w:marBottom w:val="0"/>
          <w:divBdr>
            <w:top w:val="none" w:sz="0" w:space="0" w:color="auto"/>
            <w:left w:val="none" w:sz="0" w:space="0" w:color="auto"/>
            <w:bottom w:val="none" w:sz="0" w:space="0" w:color="auto"/>
            <w:right w:val="none" w:sz="0" w:space="0" w:color="auto"/>
          </w:divBdr>
          <w:divsChild>
            <w:div w:id="639579162">
              <w:marLeft w:val="0"/>
              <w:marRight w:val="0"/>
              <w:marTop w:val="0"/>
              <w:marBottom w:val="0"/>
              <w:divBdr>
                <w:top w:val="none" w:sz="0" w:space="0" w:color="auto"/>
                <w:left w:val="none" w:sz="0" w:space="0" w:color="auto"/>
                <w:bottom w:val="none" w:sz="0" w:space="0" w:color="auto"/>
                <w:right w:val="none" w:sz="0" w:space="0" w:color="auto"/>
              </w:divBdr>
            </w:div>
          </w:divsChild>
        </w:div>
        <w:div w:id="1962564959">
          <w:marLeft w:val="0"/>
          <w:marRight w:val="0"/>
          <w:marTop w:val="0"/>
          <w:marBottom w:val="0"/>
          <w:divBdr>
            <w:top w:val="none" w:sz="0" w:space="0" w:color="auto"/>
            <w:left w:val="none" w:sz="0" w:space="0" w:color="auto"/>
            <w:bottom w:val="none" w:sz="0" w:space="0" w:color="auto"/>
            <w:right w:val="none" w:sz="0" w:space="0" w:color="auto"/>
          </w:divBdr>
          <w:divsChild>
            <w:div w:id="1983729095">
              <w:marLeft w:val="0"/>
              <w:marRight w:val="0"/>
              <w:marTop w:val="0"/>
              <w:marBottom w:val="0"/>
              <w:divBdr>
                <w:top w:val="none" w:sz="0" w:space="0" w:color="auto"/>
                <w:left w:val="none" w:sz="0" w:space="0" w:color="auto"/>
                <w:bottom w:val="none" w:sz="0" w:space="0" w:color="auto"/>
                <w:right w:val="none" w:sz="0" w:space="0" w:color="auto"/>
              </w:divBdr>
            </w:div>
          </w:divsChild>
        </w:div>
        <w:div w:id="2002655959">
          <w:marLeft w:val="0"/>
          <w:marRight w:val="0"/>
          <w:marTop w:val="0"/>
          <w:marBottom w:val="0"/>
          <w:divBdr>
            <w:top w:val="none" w:sz="0" w:space="0" w:color="auto"/>
            <w:left w:val="none" w:sz="0" w:space="0" w:color="auto"/>
            <w:bottom w:val="none" w:sz="0" w:space="0" w:color="auto"/>
            <w:right w:val="none" w:sz="0" w:space="0" w:color="auto"/>
          </w:divBdr>
          <w:divsChild>
            <w:div w:id="168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lcarevic.asn.au/page/91/useful-webs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pcc.com.au/health-professionals/resources/end-of-life-ca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psnack.com/palcarevic/ldgw-2018-edition-ebook/full-view.html" TargetMode="External"/><Relationship Id="rId5" Type="http://schemas.openxmlformats.org/officeDocument/2006/relationships/numbering" Target="numbering.xml"/><Relationship Id="rId15" Type="http://schemas.openxmlformats.org/officeDocument/2006/relationships/hyperlink" Target="https://www.caringathomeproject.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care.vic.gov.au/clinical-guidance/palliative/anticipatory-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4B609-056F-4FAA-9AF6-71F8A6ADD940}">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B4D34535-AE67-4CF5-9C5D-6190EDDCE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881DA-2308-FF40-B240-9B9D1B5B8D0E}">
  <ds:schemaRefs>
    <ds:schemaRef ds:uri="http://schemas.openxmlformats.org/officeDocument/2006/bibliography"/>
  </ds:schemaRefs>
</ds:datastoreItem>
</file>

<file path=customXml/itemProps4.xml><?xml version="1.0" encoding="utf-8"?>
<ds:datastoreItem xmlns:ds="http://schemas.openxmlformats.org/officeDocument/2006/customXml" ds:itemID="{C686A3FD-477B-49FD-A5D6-73AE32FBE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Links>
    <vt:vector size="30" baseType="variant">
      <vt:variant>
        <vt:i4>3670074</vt:i4>
      </vt:variant>
      <vt:variant>
        <vt:i4>12</vt:i4>
      </vt:variant>
      <vt:variant>
        <vt:i4>0</vt:i4>
      </vt:variant>
      <vt:variant>
        <vt:i4>5</vt:i4>
      </vt:variant>
      <vt:variant>
        <vt:lpwstr>https://www.caringathomeproject.com.au/</vt:lpwstr>
      </vt:variant>
      <vt:variant>
        <vt:lpwstr/>
      </vt:variant>
      <vt:variant>
        <vt:i4>196618</vt:i4>
      </vt:variant>
      <vt:variant>
        <vt:i4>9</vt:i4>
      </vt:variant>
      <vt:variant>
        <vt:i4>0</vt:i4>
      </vt:variant>
      <vt:variant>
        <vt:i4>5</vt:i4>
      </vt:variant>
      <vt:variant>
        <vt:lpwstr>https://www.safercare.vic.gov.au/clinical-guidance/palliative/anticipatory-medicines</vt:lpwstr>
      </vt:variant>
      <vt:variant>
        <vt:lpwstr/>
      </vt:variant>
      <vt:variant>
        <vt:i4>8257643</vt:i4>
      </vt:variant>
      <vt:variant>
        <vt:i4>6</vt:i4>
      </vt:variant>
      <vt:variant>
        <vt:i4>0</vt:i4>
      </vt:variant>
      <vt:variant>
        <vt:i4>5</vt:i4>
      </vt:variant>
      <vt:variant>
        <vt:lpwstr>https://www.pallcarevic.asn.au/page/91/useful-websites</vt:lpwstr>
      </vt:variant>
      <vt:variant>
        <vt:lpwstr/>
      </vt:variant>
      <vt:variant>
        <vt:i4>262235</vt:i4>
      </vt:variant>
      <vt:variant>
        <vt:i4>3</vt:i4>
      </vt:variant>
      <vt:variant>
        <vt:i4>0</vt:i4>
      </vt:variant>
      <vt:variant>
        <vt:i4>5</vt:i4>
      </vt:variant>
      <vt:variant>
        <vt:lpwstr>https://www.grpcc.com.au/health-professionals/resources/end-of-life-care</vt:lpwstr>
      </vt:variant>
      <vt:variant>
        <vt:lpwstr/>
      </vt:variant>
      <vt:variant>
        <vt:i4>2752635</vt:i4>
      </vt:variant>
      <vt:variant>
        <vt:i4>0</vt:i4>
      </vt:variant>
      <vt:variant>
        <vt:i4>0</vt:i4>
      </vt:variant>
      <vt:variant>
        <vt:i4>5</vt:i4>
      </vt:variant>
      <vt:variant>
        <vt:lpwstr>https://www.flipsnack.com/palcarevic/ldgw-2018-edition-ebook/full-view.html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Greenwood (DHHS)</dc:creator>
  <cp:keywords/>
  <dc:description/>
  <cp:lastModifiedBy>Kate De Clercq (DHHS)</cp:lastModifiedBy>
  <cp:revision>3</cp:revision>
  <dcterms:created xsi:type="dcterms:W3CDTF">2023-07-06T02:17:00Z</dcterms:created>
  <dcterms:modified xsi:type="dcterms:W3CDTF">2023-07-06T05:49:00Z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2023-07-06T05:49:03Z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d1c0096b-3c40-4091-90ee-98a6bee63c01</vt:lpwstr>
  </property>
  <property fmtid="{D5CDD505-2E9C-101B-9397-08002B2CF9AE}" pid="10" name="MSIP_Label_43e64453-338c-4f93-8a4d-0039a0a41f2a_ContentBits">
    <vt:lpwstr>2</vt:lpwstr>
  </property>
</Properties>
</file>