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F84E" w14:textId="77777777" w:rsidR="00521CA5" w:rsidRPr="00876171" w:rsidRDefault="00521CA5" w:rsidP="00521CA5">
      <w:pPr>
        <w:pStyle w:val="SCVborderabovetitle"/>
        <w:pBdr>
          <w:top w:val="single" w:sz="24" w:space="1" w:color="CCCCD0"/>
        </w:pBdr>
      </w:pPr>
    </w:p>
    <w:p w14:paraId="5B4B9BF4"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7EAAD4C0" w14:textId="48B311CC" w:rsidR="00C50A2B" w:rsidRDefault="00667908" w:rsidP="003F2297">
      <w:pPr>
        <w:pStyle w:val="SCVfactsheettitle"/>
      </w:pPr>
      <w:r>
        <w:t xml:space="preserve">Safer Care for Kids </w:t>
      </w:r>
    </w:p>
    <w:p w14:paraId="11C57E54" w14:textId="63B668DA" w:rsidR="0045284E" w:rsidRPr="00AF3F50" w:rsidRDefault="00AF3F50" w:rsidP="003F2297">
      <w:pPr>
        <w:pStyle w:val="SCVfactsheetsubtitle"/>
      </w:pPr>
      <w:r>
        <w:t xml:space="preserve">Clinician </w:t>
      </w:r>
      <w:r w:rsidR="00B73497">
        <w:t xml:space="preserve">and </w:t>
      </w:r>
      <w:r w:rsidR="6178F3CD">
        <w:t>H</w:t>
      </w:r>
      <w:r w:rsidR="00B73497">
        <w:t xml:space="preserve">ealth </w:t>
      </w:r>
      <w:r w:rsidR="1389F286">
        <w:t>S</w:t>
      </w:r>
      <w:r w:rsidR="00B73497">
        <w:t>e</w:t>
      </w:r>
      <w:r w:rsidR="000E3EBC">
        <w:t>ctor</w:t>
      </w:r>
      <w:r w:rsidR="00B73497">
        <w:t xml:space="preserve"> E</w:t>
      </w:r>
      <w:r w:rsidR="00D07CA2">
        <w:t>xpression of Interest</w:t>
      </w:r>
      <w:r w:rsidR="00B73497">
        <w:t xml:space="preserve"> </w:t>
      </w:r>
    </w:p>
    <w:p w14:paraId="6AB38DCC" w14:textId="77777777" w:rsidR="00C50A2B" w:rsidRPr="00876171" w:rsidRDefault="0091142D" w:rsidP="00521CA5">
      <w:pPr>
        <w:pStyle w:val="SCVprotectivemarkingbelowsubtitle"/>
      </w:pPr>
      <w:r>
        <w:fldChar w:fldCharType="begin"/>
      </w:r>
      <w:r>
        <w:instrText>FILLIN  "Type the protective marking" \d OFFICIAL \o  \* MERGEFORMAT</w:instrText>
      </w:r>
      <w:r>
        <w:fldChar w:fldCharType="separate"/>
      </w:r>
      <w:r w:rsidR="007D5502">
        <w:t>OFFICIAL</w:t>
      </w:r>
      <w:r>
        <w:fldChar w:fldCharType="end"/>
      </w:r>
    </w:p>
    <w:p w14:paraId="393295D7" w14:textId="2846E880" w:rsidR="00170867" w:rsidRPr="007C1BEC" w:rsidRDefault="00F2439E" w:rsidP="003F2297">
      <w:pPr>
        <w:pStyle w:val="SCVbody"/>
        <w:rPr>
          <w:rFonts w:cstheme="minorHAnsi"/>
          <w:b/>
          <w:bCs/>
        </w:rPr>
      </w:pPr>
      <w:bookmarkStart w:id="0" w:name="_Toc52978537"/>
      <w:bookmarkStart w:id="1" w:name="_Toc43470670"/>
      <w:r w:rsidRPr="007C1BEC">
        <w:rPr>
          <w:rFonts w:cstheme="minorHAnsi"/>
        </w:rPr>
        <w:t>Expression of interest (EOI) for Victorian healthcare workers to be a part of an expert working group (EWG)</w:t>
      </w:r>
      <w:r w:rsidR="007F78B4" w:rsidRPr="007C1BEC">
        <w:rPr>
          <w:rFonts w:cstheme="minorHAnsi"/>
        </w:rPr>
        <w:t xml:space="preserve"> for </w:t>
      </w:r>
      <w:r w:rsidR="001F31A2">
        <w:rPr>
          <w:rFonts w:cstheme="minorHAnsi"/>
        </w:rPr>
        <w:t>our</w:t>
      </w:r>
      <w:r w:rsidR="00170867" w:rsidRPr="007C1BEC">
        <w:rPr>
          <w:rFonts w:cstheme="minorHAnsi"/>
        </w:rPr>
        <w:t xml:space="preserve"> Safer Care for </w:t>
      </w:r>
      <w:r w:rsidR="009316E6" w:rsidRPr="007C1BEC">
        <w:rPr>
          <w:rFonts w:cstheme="minorHAnsi"/>
        </w:rPr>
        <w:t>K</w:t>
      </w:r>
      <w:r w:rsidR="00170867" w:rsidRPr="007C1BEC">
        <w:rPr>
          <w:rFonts w:cstheme="minorHAnsi"/>
        </w:rPr>
        <w:t>ids project.</w:t>
      </w:r>
      <w:r w:rsidRPr="007C1BEC">
        <w:rPr>
          <w:rFonts w:cstheme="minorHAnsi"/>
        </w:rPr>
        <w:t xml:space="preserve"> The project will </w:t>
      </w:r>
      <w:r w:rsidR="00170867" w:rsidRPr="007C1BEC">
        <w:rPr>
          <w:rFonts w:cstheme="minorHAnsi"/>
        </w:rPr>
        <w:t xml:space="preserve">seek to address the following </w:t>
      </w:r>
      <w:r w:rsidR="00AB24FA">
        <w:rPr>
          <w:rFonts w:cstheme="minorHAnsi"/>
        </w:rPr>
        <w:t>recommendations</w:t>
      </w:r>
      <w:r w:rsidR="00170867" w:rsidRPr="007C1BEC">
        <w:rPr>
          <w:rFonts w:cstheme="minorHAnsi"/>
        </w:rPr>
        <w:t xml:space="preserve"> for paediatric patients and their families when accessing Victorian health services:</w:t>
      </w:r>
    </w:p>
    <w:bookmarkEnd w:id="0"/>
    <w:p w14:paraId="5BD865FC" w14:textId="77777777" w:rsidR="00CC6EEE" w:rsidRPr="00CC6EEE" w:rsidRDefault="00CC6EEE" w:rsidP="008E562F">
      <w:pPr>
        <w:pStyle w:val="Heading1"/>
        <w:numPr>
          <w:ilvl w:val="0"/>
          <w:numId w:val="21"/>
        </w:numPr>
        <w:spacing w:before="120"/>
        <w:ind w:left="714" w:hanging="357"/>
        <w:rPr>
          <w:rFonts w:asciiTheme="minorHAnsi" w:eastAsiaTheme="minorEastAsia" w:hAnsiTheme="minorHAnsi" w:cstheme="minorBidi"/>
          <w:b w:val="0"/>
          <w:bCs w:val="0"/>
          <w:color w:val="auto"/>
          <w:sz w:val="20"/>
          <w:szCs w:val="20"/>
        </w:rPr>
      </w:pPr>
      <w:r w:rsidRPr="00CC6EEE">
        <w:rPr>
          <w:rFonts w:asciiTheme="minorHAnsi" w:eastAsiaTheme="minorEastAsia" w:hAnsiTheme="minorHAnsi" w:cstheme="minorBidi"/>
          <w:b w:val="0"/>
          <w:bCs w:val="0"/>
          <w:color w:val="auto"/>
          <w:sz w:val="20"/>
          <w:szCs w:val="20"/>
        </w:rPr>
        <w:t>Mandate the use of Victorian Children’s Tool for Observation and Response (ViCTOR) by all clinicians wherever children and young people have vital signs recorded.</w:t>
      </w:r>
    </w:p>
    <w:p w14:paraId="17CD4DB7" w14:textId="77777777" w:rsidR="00CC6EEE" w:rsidRPr="00CC6EEE" w:rsidRDefault="00CC6EEE" w:rsidP="008E562F">
      <w:pPr>
        <w:pStyle w:val="Heading1"/>
        <w:numPr>
          <w:ilvl w:val="0"/>
          <w:numId w:val="21"/>
        </w:numPr>
        <w:spacing w:before="120"/>
        <w:ind w:left="714" w:hanging="357"/>
        <w:rPr>
          <w:rFonts w:asciiTheme="minorHAnsi" w:eastAsiaTheme="minorEastAsia" w:hAnsiTheme="minorHAnsi" w:cstheme="minorBidi"/>
          <w:b w:val="0"/>
          <w:bCs w:val="0"/>
          <w:color w:val="auto"/>
          <w:sz w:val="20"/>
          <w:szCs w:val="20"/>
        </w:rPr>
      </w:pPr>
      <w:r w:rsidRPr="00CC6EEE">
        <w:rPr>
          <w:rFonts w:asciiTheme="minorHAnsi" w:eastAsiaTheme="minorEastAsia" w:hAnsiTheme="minorHAnsi" w:cstheme="minorBidi"/>
          <w:b w:val="0"/>
          <w:bCs w:val="0"/>
          <w:color w:val="auto"/>
          <w:sz w:val="20"/>
          <w:szCs w:val="20"/>
        </w:rPr>
        <w:t xml:space="preserve">Implement a virtual paediatric emergency consultation system with the right infrastructure, including training and quality assurance, video links to clinicians with paediatric expertise, and retrieval services.    </w:t>
      </w:r>
    </w:p>
    <w:p w14:paraId="3A2B1ECD" w14:textId="77777777" w:rsidR="00CC6EEE" w:rsidRPr="00CC6EEE" w:rsidRDefault="00CC6EEE" w:rsidP="008E562F">
      <w:pPr>
        <w:pStyle w:val="Heading1"/>
        <w:numPr>
          <w:ilvl w:val="0"/>
          <w:numId w:val="21"/>
        </w:numPr>
        <w:spacing w:before="120"/>
        <w:ind w:left="714" w:hanging="357"/>
        <w:rPr>
          <w:rFonts w:asciiTheme="minorHAnsi" w:eastAsiaTheme="minorEastAsia" w:hAnsiTheme="minorHAnsi" w:cstheme="minorBidi"/>
          <w:b w:val="0"/>
          <w:bCs w:val="0"/>
          <w:color w:val="auto"/>
          <w:sz w:val="20"/>
          <w:szCs w:val="20"/>
        </w:rPr>
      </w:pPr>
      <w:r w:rsidRPr="00CC6EEE">
        <w:rPr>
          <w:rFonts w:asciiTheme="minorHAnsi" w:eastAsiaTheme="minorEastAsia" w:hAnsiTheme="minorHAnsi" w:cstheme="minorBidi"/>
          <w:b w:val="0"/>
          <w:bCs w:val="0"/>
          <w:color w:val="auto"/>
          <w:sz w:val="20"/>
          <w:szCs w:val="20"/>
        </w:rPr>
        <w:t xml:space="preserve">Design a centralised parental and carer escalation process. </w:t>
      </w:r>
    </w:p>
    <w:p w14:paraId="78782714" w14:textId="7B48C948" w:rsidR="00C97B86" w:rsidRPr="003F2297" w:rsidRDefault="00ED7697" w:rsidP="003F2297">
      <w:pPr>
        <w:pStyle w:val="Heading1"/>
      </w:pPr>
      <w:r w:rsidRPr="003F2297">
        <w:t xml:space="preserve">About the </w:t>
      </w:r>
      <w:r w:rsidR="00D07CA2" w:rsidRPr="003F2297">
        <w:t>p</w:t>
      </w:r>
      <w:r w:rsidRPr="003F2297">
        <w:t xml:space="preserve">roject </w:t>
      </w:r>
    </w:p>
    <w:p w14:paraId="119B9AA5" w14:textId="163B4671" w:rsidR="0032461A" w:rsidRDefault="0032461A" w:rsidP="0032461A">
      <w:pPr>
        <w:pStyle w:val="Heading2"/>
      </w:pPr>
      <w:r>
        <w:t xml:space="preserve">Project </w:t>
      </w:r>
      <w:r w:rsidR="00D07CA2">
        <w:t>b</w:t>
      </w:r>
      <w:r>
        <w:t>ackground</w:t>
      </w:r>
    </w:p>
    <w:p w14:paraId="1DA2D9CE" w14:textId="77777777" w:rsidR="00D218BC" w:rsidRDefault="00D218BC" w:rsidP="003F2297">
      <w:pPr>
        <w:pStyle w:val="SCVbody"/>
        <w:rPr>
          <w:rStyle w:val="normaltextrun"/>
          <w:color w:val="000000"/>
          <w:shd w:val="clear" w:color="auto" w:fill="FFFFFF"/>
        </w:rPr>
      </w:pPr>
      <w:r w:rsidRPr="00D218BC">
        <w:rPr>
          <w:rStyle w:val="normaltextrun"/>
          <w:color w:val="000000"/>
          <w:shd w:val="clear" w:color="auto" w:fill="FFFFFF"/>
        </w:rPr>
        <w:t xml:space="preserve">In late 2022, Safer Care Victoria (SCV) hosted a round table consultation with over 110 clinicians, consumers and managers to identify reasons for potential harm occurring to paediatric patients in the Victorian health sector. Following this consultation, recommendations were devised and endorsed by the Minister for Health to improve the safety of paediatric patient care in acute health services in Victoria. </w:t>
      </w:r>
    </w:p>
    <w:p w14:paraId="6E3299A9" w14:textId="1C815E59" w:rsidR="00277C42" w:rsidRPr="00277C42" w:rsidRDefault="00277C42" w:rsidP="00277C42">
      <w:pPr>
        <w:pStyle w:val="SCVbody"/>
        <w:rPr>
          <w:rFonts w:ascii="Segoe UI" w:eastAsia="Times New Roman" w:hAnsi="Segoe UI" w:cs="Segoe UI"/>
          <w:sz w:val="18"/>
          <w:szCs w:val="18"/>
        </w:rPr>
      </w:pPr>
      <w:r w:rsidRPr="00277C42">
        <w:rPr>
          <w:rFonts w:eastAsia="Times New Roman"/>
          <w:shd w:val="clear" w:color="auto" w:fill="FFFFFF"/>
        </w:rPr>
        <w:t>To improve the safety of paediatric care in the Victorian health system, SCV will partner with lived-experience consumers, clinicians and health services to explore and understand:</w:t>
      </w:r>
      <w:r w:rsidRPr="00277C42">
        <w:rPr>
          <w:rFonts w:eastAsia="Times New Roman"/>
        </w:rPr>
        <w:t>  </w:t>
      </w:r>
    </w:p>
    <w:p w14:paraId="263DEC32" w14:textId="77777777" w:rsidR="00277C42" w:rsidRPr="00277C42" w:rsidRDefault="00277C42" w:rsidP="00277C42">
      <w:pPr>
        <w:pStyle w:val="SCVbullet1"/>
        <w:rPr>
          <w:rFonts w:eastAsia="Times New Roman"/>
          <w:sz w:val="22"/>
          <w:szCs w:val="22"/>
        </w:rPr>
      </w:pPr>
      <w:r w:rsidRPr="00277C42">
        <w:rPr>
          <w:rFonts w:eastAsia="Times New Roman"/>
          <w:shd w:val="clear" w:color="auto" w:fill="FFFFFF"/>
        </w:rPr>
        <w:t>the experiences of patients and families accessing health services in communicating concerns about clinical or cognitive deterioration</w:t>
      </w:r>
      <w:r w:rsidRPr="00277C42">
        <w:rPr>
          <w:rFonts w:eastAsia="Times New Roman"/>
        </w:rPr>
        <w:t>  </w:t>
      </w:r>
    </w:p>
    <w:p w14:paraId="309B011F" w14:textId="77777777" w:rsidR="00277C42" w:rsidRPr="00277C42" w:rsidRDefault="00277C42" w:rsidP="00277C42">
      <w:pPr>
        <w:pStyle w:val="SCVbullet1"/>
        <w:rPr>
          <w:rFonts w:eastAsia="Times New Roman"/>
          <w:sz w:val="22"/>
          <w:szCs w:val="22"/>
        </w:rPr>
      </w:pPr>
      <w:r w:rsidRPr="00277C42">
        <w:rPr>
          <w:rFonts w:eastAsia="Times New Roman"/>
          <w:shd w:val="clear" w:color="auto" w:fill="FFFFFF"/>
        </w:rPr>
        <w:t>the experiences of clinicians and health services in receiving and responding to patient, family and/or carer concerns relating to clinical or cognitive deterioration</w:t>
      </w:r>
      <w:r w:rsidRPr="00277C42">
        <w:rPr>
          <w:rFonts w:eastAsia="Times New Roman"/>
        </w:rPr>
        <w:t>  </w:t>
      </w:r>
    </w:p>
    <w:p w14:paraId="4586DCA0" w14:textId="77777777" w:rsidR="00277C42" w:rsidRPr="00277C42" w:rsidRDefault="00277C42" w:rsidP="00277C42">
      <w:pPr>
        <w:pStyle w:val="SCVbullet1"/>
        <w:rPr>
          <w:rFonts w:eastAsia="Times New Roman"/>
          <w:sz w:val="22"/>
          <w:szCs w:val="22"/>
        </w:rPr>
      </w:pPr>
      <w:r w:rsidRPr="00277C42">
        <w:rPr>
          <w:rFonts w:eastAsia="Times New Roman"/>
          <w:shd w:val="clear" w:color="auto" w:fill="FFFFFF"/>
        </w:rPr>
        <w:t>the use of the ViCTOR observation charts in a variety of settings</w:t>
      </w:r>
      <w:r w:rsidRPr="00277C42">
        <w:rPr>
          <w:rFonts w:eastAsia="Times New Roman"/>
        </w:rPr>
        <w:t> </w:t>
      </w:r>
    </w:p>
    <w:p w14:paraId="61CAC236" w14:textId="77777777" w:rsidR="00277C42" w:rsidRPr="00277C42" w:rsidRDefault="00277C42" w:rsidP="00277C42">
      <w:pPr>
        <w:pStyle w:val="SCVbullet1"/>
        <w:rPr>
          <w:rFonts w:eastAsia="Times New Roman"/>
          <w:sz w:val="22"/>
          <w:szCs w:val="22"/>
        </w:rPr>
      </w:pPr>
      <w:r w:rsidRPr="00277C42">
        <w:rPr>
          <w:rFonts w:eastAsia="Times New Roman"/>
        </w:rPr>
        <w:t>how the use of ViCTOR observation charts can be monitored across Victoria</w:t>
      </w:r>
    </w:p>
    <w:p w14:paraId="3A897486" w14:textId="77777777" w:rsidR="00277C42" w:rsidRPr="00277C42" w:rsidRDefault="00277C42" w:rsidP="00277C42">
      <w:pPr>
        <w:pStyle w:val="SCVbullet1"/>
        <w:rPr>
          <w:rFonts w:eastAsia="Times New Roman"/>
          <w:sz w:val="22"/>
          <w:szCs w:val="22"/>
        </w:rPr>
      </w:pPr>
      <w:r w:rsidRPr="00277C42">
        <w:rPr>
          <w:rFonts w:eastAsia="Times New Roman"/>
          <w:shd w:val="clear" w:color="auto" w:fill="FFFFFF"/>
        </w:rPr>
        <w:t>existing escalation of care processes in health services</w:t>
      </w:r>
      <w:r w:rsidRPr="00277C42">
        <w:rPr>
          <w:rFonts w:eastAsia="Times New Roman"/>
        </w:rPr>
        <w:t> </w:t>
      </w:r>
    </w:p>
    <w:p w14:paraId="54A25982" w14:textId="113165E4" w:rsidR="00277C42" w:rsidRPr="00277C42" w:rsidRDefault="00277C42" w:rsidP="00277C42">
      <w:pPr>
        <w:pStyle w:val="SCVbullet1"/>
        <w:rPr>
          <w:rFonts w:eastAsia="Times New Roman"/>
          <w:sz w:val="22"/>
          <w:szCs w:val="22"/>
        </w:rPr>
      </w:pPr>
      <w:r w:rsidRPr="00277C42">
        <w:rPr>
          <w:rFonts w:eastAsia="Times New Roman"/>
        </w:rPr>
        <w:t>to improve 24/7 access to expert paediatric care in all health services irrespective of the health service attended</w:t>
      </w:r>
    </w:p>
    <w:p w14:paraId="7350A56B" w14:textId="77777777" w:rsidR="00277C42" w:rsidRPr="00277C42" w:rsidRDefault="00277C42" w:rsidP="00277C42">
      <w:pPr>
        <w:pStyle w:val="SCVbody"/>
        <w:rPr>
          <w:rFonts w:eastAsia="Times New Roman"/>
          <w:sz w:val="22"/>
          <w:szCs w:val="22"/>
        </w:rPr>
      </w:pPr>
      <w:r w:rsidRPr="00277C42">
        <w:rPr>
          <w:rFonts w:eastAsia="Times New Roman"/>
          <w:shd w:val="clear" w:color="auto" w:fill="FFFFFF"/>
        </w:rPr>
        <w:t>We will also co-design a system where patients and families can escalate care concerns and receive an independent medical or psychiatric review</w:t>
      </w:r>
      <w:r w:rsidRPr="00277C42">
        <w:rPr>
          <w:rFonts w:eastAsia="Times New Roman"/>
        </w:rPr>
        <w:t>.</w:t>
      </w:r>
    </w:p>
    <w:p w14:paraId="3FE1CD70" w14:textId="77777777" w:rsidR="00ED1C40" w:rsidRDefault="00ED1C40" w:rsidP="00ED1C40">
      <w:pPr>
        <w:pStyle w:val="SCVbody"/>
        <w:rPr>
          <w:rStyle w:val="normaltextrun"/>
          <w:rFonts w:ascii="Arial" w:hAnsi="Arial" w:cs="Arial"/>
          <w:color w:val="000000"/>
          <w:sz w:val="22"/>
          <w:szCs w:val="22"/>
          <w:shd w:val="clear" w:color="auto" w:fill="FFFFFF"/>
        </w:rPr>
      </w:pPr>
    </w:p>
    <w:p w14:paraId="328D49DD" w14:textId="77777777" w:rsidR="00ED1C40" w:rsidRPr="004219C9" w:rsidRDefault="00ED1C40" w:rsidP="00ED1C40">
      <w:pPr>
        <w:pStyle w:val="SCVbody"/>
        <w:rPr>
          <w:rStyle w:val="normaltextrun"/>
          <w:rFonts w:ascii="Arial" w:hAnsi="Arial" w:cs="Arial"/>
          <w:color w:val="000000"/>
          <w:sz w:val="22"/>
          <w:szCs w:val="22"/>
          <w:shd w:val="clear" w:color="auto" w:fill="FFFFFF"/>
        </w:rPr>
      </w:pPr>
    </w:p>
    <w:p w14:paraId="586B693B" w14:textId="6502A617" w:rsidR="0008192C" w:rsidRPr="000B3244" w:rsidRDefault="0008192C" w:rsidP="000B3244">
      <w:pPr>
        <w:pStyle w:val="SCVbody"/>
        <w:ind w:left="720"/>
        <w:rPr>
          <w:rStyle w:val="normaltextrun"/>
          <w:rFonts w:ascii="Arial" w:hAnsi="Arial" w:cs="Arial"/>
          <w:color w:val="000000"/>
          <w:sz w:val="22"/>
          <w:szCs w:val="22"/>
          <w:shd w:val="clear" w:color="auto" w:fill="FFFFFF"/>
        </w:rPr>
      </w:pPr>
    </w:p>
    <w:p w14:paraId="2ABF4CF5" w14:textId="77777777" w:rsidR="0008192C" w:rsidRPr="0027441E" w:rsidRDefault="0008192C" w:rsidP="0032461A">
      <w:pPr>
        <w:pStyle w:val="SCVbody"/>
        <w:rPr>
          <w:sz w:val="22"/>
          <w:szCs w:val="22"/>
        </w:rPr>
      </w:pPr>
    </w:p>
    <w:p w14:paraId="34802C1E" w14:textId="5CB1759D" w:rsidR="00C97B86" w:rsidRDefault="00ED1C40" w:rsidP="00ED1C40">
      <w:pPr>
        <w:pStyle w:val="Heading2"/>
      </w:pPr>
      <w:r>
        <w:t>Aim</w:t>
      </w:r>
    </w:p>
    <w:p w14:paraId="744C5247" w14:textId="3C014B9C" w:rsidR="00ED1C40" w:rsidRDefault="00727C84" w:rsidP="003F2297">
      <w:pPr>
        <w:pStyle w:val="SCVbody"/>
      </w:pPr>
      <w:r w:rsidRPr="003F2297">
        <w:t xml:space="preserve">To improve the </w:t>
      </w:r>
      <w:r w:rsidR="00DA6414" w:rsidRPr="003F2297">
        <w:t xml:space="preserve">safety of care for children accessing Victorian health services by </w:t>
      </w:r>
      <w:r w:rsidR="001D612E" w:rsidRPr="003F2297">
        <w:t xml:space="preserve">partnering with consumers, clinicians and health services </w:t>
      </w:r>
      <w:r w:rsidR="00172B77" w:rsidRPr="003F2297">
        <w:t xml:space="preserve">to avoid preventable harm to paediatric patients. </w:t>
      </w:r>
    </w:p>
    <w:p w14:paraId="215A04EB" w14:textId="77777777" w:rsidR="00515142" w:rsidRPr="00515142" w:rsidRDefault="00515142" w:rsidP="00515142">
      <w:pPr>
        <w:pStyle w:val="Heading2"/>
      </w:pPr>
      <w:r w:rsidRPr="00515142">
        <w:t>Membership </w:t>
      </w:r>
    </w:p>
    <w:p w14:paraId="157B7EFE" w14:textId="2F399B46" w:rsidR="00515142" w:rsidRPr="00515142" w:rsidRDefault="00515142" w:rsidP="00515142">
      <w:pPr>
        <w:pStyle w:val="SCVbody"/>
      </w:pPr>
      <w:r w:rsidRPr="00515142">
        <w:t xml:space="preserve">The expert </w:t>
      </w:r>
      <w:r w:rsidR="00D6153D">
        <w:t>working</w:t>
      </w:r>
      <w:r w:rsidRPr="00515142">
        <w:t xml:space="preserve"> group will comprise a maximum of 2</w:t>
      </w:r>
      <w:r w:rsidR="001C0312">
        <w:t>0 health sector staff</w:t>
      </w:r>
      <w:r w:rsidR="00343796">
        <w:t xml:space="preserve"> with experience in caring for </w:t>
      </w:r>
      <w:r w:rsidR="00A621EC">
        <w:t>paediatric patients across Victoria</w:t>
      </w:r>
      <w:r w:rsidRPr="00515142">
        <w:t>.</w:t>
      </w:r>
      <w:r w:rsidR="00A621EC">
        <w:t xml:space="preserve"> Members will represent a range of disciplines (</w:t>
      </w:r>
      <w:r w:rsidR="008C76D1">
        <w:t xml:space="preserve">including emergency transport, </w:t>
      </w:r>
      <w:r w:rsidR="00236AF4">
        <w:t>medical, nursing, allied health, patient flow</w:t>
      </w:r>
      <w:r w:rsidR="00574F1E">
        <w:t>, quality and safety staff).</w:t>
      </w:r>
      <w:r w:rsidRPr="00515142">
        <w:t xml:space="preserve"> Members will be required to participate in </w:t>
      </w:r>
      <w:r w:rsidR="00D760CB">
        <w:t>two online</w:t>
      </w:r>
      <w:r w:rsidRPr="00515142">
        <w:t> workshops in October 2023. Representation will come from a range of rural, regional and metropolitan locations in Victoria</w:t>
      </w:r>
      <w:r w:rsidR="00D760CB">
        <w:t>.</w:t>
      </w:r>
    </w:p>
    <w:p w14:paraId="038AA645" w14:textId="40D9AD6C" w:rsidR="00CB7166" w:rsidRDefault="00CB7166" w:rsidP="00CB7166">
      <w:pPr>
        <w:pStyle w:val="Heading2"/>
      </w:pPr>
      <w:r>
        <w:t>Who should apply?</w:t>
      </w:r>
    </w:p>
    <w:p w14:paraId="50CDB65C" w14:textId="77777777" w:rsidR="001B2131" w:rsidRPr="001B2131" w:rsidRDefault="001B2131" w:rsidP="003F2297">
      <w:pPr>
        <w:pStyle w:val="SCVbody"/>
      </w:pPr>
      <w:r w:rsidRPr="001B2131">
        <w:t>We are seeking acute healthcare workers who:</w:t>
      </w:r>
    </w:p>
    <w:p w14:paraId="7ED9DA6F" w14:textId="29BE1652" w:rsidR="001B2131" w:rsidRPr="001B2131" w:rsidRDefault="00277C42" w:rsidP="003F2297">
      <w:pPr>
        <w:pStyle w:val="SCVbullet1"/>
      </w:pPr>
      <w:r>
        <w:t>p</w:t>
      </w:r>
      <w:r w:rsidR="001B2131" w:rsidRPr="001B2131">
        <w:t>ossess relevant experience treating paediatric patients</w:t>
      </w:r>
      <w:r w:rsidR="00C828A6">
        <w:t xml:space="preserve"> (private, public, metro, regional, rural, AV)</w:t>
      </w:r>
    </w:p>
    <w:p w14:paraId="069DCD90" w14:textId="0F1A9120" w:rsidR="001B2131" w:rsidRPr="001B2131" w:rsidRDefault="001C49D8" w:rsidP="003F2297">
      <w:pPr>
        <w:pStyle w:val="SCVbullet1"/>
      </w:pPr>
      <w:r>
        <w:t>a</w:t>
      </w:r>
      <w:r w:rsidR="001B2131" w:rsidRPr="001B2131">
        <w:t>re passionate about improving healthcare delivery</w:t>
      </w:r>
    </w:p>
    <w:p w14:paraId="6EE3BCE4" w14:textId="55B0897A" w:rsidR="001B2131" w:rsidRPr="001B2131" w:rsidRDefault="001C49D8" w:rsidP="003F2297">
      <w:pPr>
        <w:pStyle w:val="SCVbullet1"/>
      </w:pPr>
      <w:r>
        <w:t>a</w:t>
      </w:r>
      <w:r w:rsidR="001B2131" w:rsidRPr="001B2131">
        <w:t>re committed to working collaboratively with consumers and clinicians</w:t>
      </w:r>
    </w:p>
    <w:p w14:paraId="31D25DC8" w14:textId="13AD0700" w:rsidR="001B2131" w:rsidRPr="001B2131" w:rsidRDefault="001C49D8" w:rsidP="003F2297">
      <w:pPr>
        <w:pStyle w:val="SCVbullet1"/>
      </w:pPr>
      <w:r>
        <w:t>m</w:t>
      </w:r>
      <w:r w:rsidR="001B2131" w:rsidRPr="001B2131">
        <w:t>ay have developed and/or implemented escalation of care pathways</w:t>
      </w:r>
    </w:p>
    <w:p w14:paraId="6E648B4F" w14:textId="29CAD903" w:rsidR="001B2131" w:rsidRPr="001B2131" w:rsidRDefault="001C49D8" w:rsidP="003F2297">
      <w:pPr>
        <w:pStyle w:val="SCVbullet1"/>
      </w:pPr>
      <w:r>
        <w:t>c</w:t>
      </w:r>
      <w:r w:rsidR="001B2131" w:rsidRPr="001B2131">
        <w:t>hallenge the norm, tell it like it is, can commit to bringing their whole selves and accept nothing less than excellence – some of our key values</w:t>
      </w:r>
    </w:p>
    <w:p w14:paraId="224144BF" w14:textId="2F89CD9A" w:rsidR="001B2131" w:rsidRPr="001B2131" w:rsidRDefault="001C49D8" w:rsidP="003F2297">
      <w:pPr>
        <w:pStyle w:val="SCVbullet1"/>
      </w:pPr>
      <w:r>
        <w:t>c</w:t>
      </w:r>
      <w:r w:rsidR="001B2131" w:rsidRPr="001B2131">
        <w:t>ome from diverse experiences/backgrounds</w:t>
      </w:r>
      <w:r w:rsidR="006B7593">
        <w:t>.</w:t>
      </w:r>
    </w:p>
    <w:p w14:paraId="3CF70E5B" w14:textId="77777777" w:rsidR="001B2131" w:rsidRPr="001B2131" w:rsidRDefault="001B2131" w:rsidP="001B2131">
      <w:pPr>
        <w:pStyle w:val="Heading2"/>
      </w:pPr>
      <w:r w:rsidRPr="001B2131">
        <w:t xml:space="preserve">Why apply? </w:t>
      </w:r>
    </w:p>
    <w:p w14:paraId="6CEE9106" w14:textId="77777777" w:rsidR="001B2131" w:rsidRPr="006329EA" w:rsidRDefault="001B2131" w:rsidP="001B2131">
      <w:pPr>
        <w:rPr>
          <w:rFonts w:cstheme="minorHAnsi"/>
        </w:rPr>
      </w:pPr>
      <w:r w:rsidRPr="006329EA">
        <w:rPr>
          <w:rFonts w:cstheme="minorHAnsi"/>
        </w:rPr>
        <w:t>Please apply if you would like to:</w:t>
      </w:r>
    </w:p>
    <w:p w14:paraId="173E7676" w14:textId="7A8B89E4" w:rsidR="001B2131" w:rsidRPr="001B2131" w:rsidRDefault="001C49D8" w:rsidP="003F2297">
      <w:pPr>
        <w:pStyle w:val="SCVbullet1"/>
      </w:pPr>
      <w:r>
        <w:t>s</w:t>
      </w:r>
      <w:r w:rsidR="001B2131" w:rsidRPr="001B2131">
        <w:t>hare your stories and experiences to inform improvement work in paediatric space</w:t>
      </w:r>
    </w:p>
    <w:p w14:paraId="52535A44" w14:textId="23CF20B2" w:rsidR="001B2131" w:rsidRPr="001B2131" w:rsidRDefault="00BF32A7" w:rsidP="003F2297">
      <w:pPr>
        <w:pStyle w:val="SCVbullet1"/>
      </w:pPr>
      <w:r>
        <w:t>i</w:t>
      </w:r>
      <w:r w:rsidR="001B2131" w:rsidRPr="001B2131">
        <w:t>nform and advocate for change in paediatric healthcare</w:t>
      </w:r>
    </w:p>
    <w:p w14:paraId="34862823" w14:textId="2A3A3190" w:rsidR="001B2131" w:rsidRPr="00902774" w:rsidRDefault="00BF32A7" w:rsidP="001B2131">
      <w:pPr>
        <w:pStyle w:val="SCVbullet1"/>
      </w:pPr>
      <w:r>
        <w:t>m</w:t>
      </w:r>
      <w:r w:rsidR="001B2131" w:rsidRPr="001B2131">
        <w:t>ake a difference to the Victorian healthcare system</w:t>
      </w:r>
      <w:r w:rsidR="006B7593">
        <w:t>.</w:t>
      </w:r>
    </w:p>
    <w:p w14:paraId="41925437" w14:textId="2ECE256A" w:rsidR="001B2131" w:rsidRPr="0010064E" w:rsidRDefault="001B2131" w:rsidP="0010064E">
      <w:pPr>
        <w:pStyle w:val="Heading2"/>
      </w:pPr>
      <w:r w:rsidRPr="001B2131">
        <w:t>How do I apply?</w:t>
      </w:r>
    </w:p>
    <w:p w14:paraId="66803409" w14:textId="1E448BA5" w:rsidR="001B2131" w:rsidRPr="00DA249E" w:rsidRDefault="001B2131" w:rsidP="6F77F915">
      <w:pPr>
        <w:autoSpaceDE w:val="0"/>
        <w:autoSpaceDN w:val="0"/>
        <w:adjustRightInd w:val="0"/>
        <w:spacing w:after="0" w:line="240" w:lineRule="auto"/>
        <w:rPr>
          <w:color w:val="000000" w:themeColor="text1"/>
        </w:rPr>
      </w:pPr>
      <w:r w:rsidRPr="6F77F915">
        <w:rPr>
          <w:b/>
          <w:color w:val="000000" w:themeColor="text1"/>
        </w:rPr>
        <w:t>STEP 1</w:t>
      </w:r>
      <w:r w:rsidRPr="6F77F915">
        <w:rPr>
          <w:color w:val="000000" w:themeColor="text1"/>
        </w:rPr>
        <w:t xml:space="preserve">: </w:t>
      </w:r>
    </w:p>
    <w:p w14:paraId="25B5941B" w14:textId="2A955545" w:rsidR="001B2131" w:rsidRPr="00DA249E" w:rsidRDefault="00DC6FBE" w:rsidP="00BF32A7">
      <w:pPr>
        <w:pStyle w:val="SCVbody"/>
        <w:rPr>
          <w:color w:val="000000"/>
        </w:rPr>
      </w:pPr>
      <w:r w:rsidRPr="6F77F915">
        <w:t xml:space="preserve">Please ensure you are available for 2 online workshops, conducted via </w:t>
      </w:r>
      <w:r w:rsidR="0010064E" w:rsidRPr="6F77F915">
        <w:t>Microsoft</w:t>
      </w:r>
      <w:r w:rsidRPr="6F77F915">
        <w:t xml:space="preserve"> Teams on </w:t>
      </w:r>
      <w:r w:rsidR="0010064E" w:rsidRPr="6F77F915">
        <w:t>T</w:t>
      </w:r>
      <w:r w:rsidR="00C96855" w:rsidRPr="6F77F915">
        <w:t>hursday</w:t>
      </w:r>
      <w:r w:rsidR="0010064E" w:rsidRPr="6F77F915">
        <w:t xml:space="preserve"> 5 October</w:t>
      </w:r>
      <w:r w:rsidRPr="6F77F915">
        <w:t xml:space="preserve"> and </w:t>
      </w:r>
      <w:r w:rsidR="0010064E" w:rsidRPr="6F77F915">
        <w:t>12 October</w:t>
      </w:r>
      <w:r w:rsidRPr="6F77F915">
        <w:t xml:space="preserve"> between 1</w:t>
      </w:r>
      <w:r w:rsidR="1BC13F5A" w:rsidRPr="6F77F915">
        <w:t>pm-3pm</w:t>
      </w:r>
      <w:r w:rsidR="0010064E" w:rsidRPr="6F77F915">
        <w:t>.</w:t>
      </w:r>
    </w:p>
    <w:p w14:paraId="1ED634D8" w14:textId="2651AEF2" w:rsidR="001B2131" w:rsidRDefault="001B2131" w:rsidP="6E5EC084">
      <w:pPr>
        <w:spacing w:after="0" w:line="240" w:lineRule="auto"/>
        <w:rPr>
          <w:color w:val="000000" w:themeColor="text1"/>
        </w:rPr>
      </w:pPr>
      <w:r w:rsidRPr="6E5EC084">
        <w:rPr>
          <w:b/>
          <w:bCs/>
          <w:color w:val="000000" w:themeColor="text1"/>
        </w:rPr>
        <w:t>STEP 2</w:t>
      </w:r>
      <w:r w:rsidRPr="6E5EC084">
        <w:rPr>
          <w:color w:val="000000" w:themeColor="text1"/>
        </w:rPr>
        <w:t xml:space="preserve">: </w:t>
      </w:r>
      <w:r w:rsidR="00902774">
        <w:t>C</w:t>
      </w:r>
      <w:r>
        <w:t>omplete</w:t>
      </w:r>
      <w:r w:rsidRPr="6E5EC084">
        <w:rPr>
          <w:color w:val="004C98"/>
        </w:rPr>
        <w:t xml:space="preserve"> </w:t>
      </w:r>
      <w:r w:rsidRPr="00F9545C">
        <w:t>this</w:t>
      </w:r>
      <w:r w:rsidRPr="6E5EC084">
        <w:rPr>
          <w:color w:val="004C98"/>
        </w:rPr>
        <w:t xml:space="preserve"> </w:t>
      </w:r>
      <w:hyperlink r:id="rId17">
        <w:r w:rsidR="00F9545C">
          <w:rPr>
            <w:rStyle w:val="Hyperlink"/>
          </w:rPr>
          <w:t>online form</w:t>
        </w:r>
      </w:hyperlink>
    </w:p>
    <w:p w14:paraId="02CF5406" w14:textId="3A91EB54" w:rsidR="001B2131" w:rsidRPr="00DA249E" w:rsidRDefault="003F47BE" w:rsidP="00BF32A7">
      <w:pPr>
        <w:pStyle w:val="SCVbody"/>
        <w:rPr>
          <w:color w:val="000000"/>
        </w:rPr>
      </w:pPr>
      <w:r w:rsidRPr="3A9B3786">
        <w:rPr>
          <w:color w:val="000000" w:themeColor="text1"/>
        </w:rPr>
        <w:t xml:space="preserve">If you are unable to complete the online form, please email </w:t>
      </w:r>
      <w:hyperlink r:id="rId18">
        <w:r w:rsidRPr="3A9B3786">
          <w:rPr>
            <w:rStyle w:val="Hyperlink"/>
          </w:rPr>
          <w:t>culture.capability@safercare.vic.gov.au</w:t>
        </w:r>
      </w:hyperlink>
      <w:r w:rsidRPr="3A9B3786">
        <w:rPr>
          <w:color w:val="428049" w:themeColor="accent5" w:themeShade="BF"/>
        </w:rPr>
        <w:t xml:space="preserve"> </w:t>
      </w:r>
      <w:r>
        <w:t>with the subject line ‘EOI Safer Care for Kids’ and a brief description of why you would like to be involved in the</w:t>
      </w:r>
      <w:r w:rsidR="00902774">
        <w:t xml:space="preserve"> </w:t>
      </w:r>
      <w:r>
        <w:t>project.</w:t>
      </w:r>
    </w:p>
    <w:p w14:paraId="63D35C23" w14:textId="77777777" w:rsidR="001B2131" w:rsidRPr="00DA249E" w:rsidRDefault="001B2131" w:rsidP="00BF32A7">
      <w:pPr>
        <w:pStyle w:val="SCVbody"/>
        <w:rPr>
          <w:rFonts w:cstheme="minorHAnsi"/>
          <w:color w:val="000000"/>
        </w:rPr>
      </w:pPr>
    </w:p>
    <w:p w14:paraId="7C8B347E" w14:textId="4E547277" w:rsidR="001B2131" w:rsidRPr="00051F34" w:rsidRDefault="001B2131" w:rsidP="402C4507">
      <w:pPr>
        <w:autoSpaceDE w:val="0"/>
        <w:autoSpaceDN w:val="0"/>
        <w:adjustRightInd w:val="0"/>
        <w:spacing w:after="0" w:line="240" w:lineRule="auto"/>
        <w:rPr>
          <w:color w:val="000000" w:themeColor="text1"/>
        </w:rPr>
      </w:pPr>
      <w:r w:rsidRPr="402C4507">
        <w:rPr>
          <w:b/>
          <w:color w:val="000000" w:themeColor="text1"/>
        </w:rPr>
        <w:lastRenderedPageBreak/>
        <w:t>STEP 3</w:t>
      </w:r>
      <w:r w:rsidRPr="402C4507">
        <w:rPr>
          <w:color w:val="000000" w:themeColor="text1"/>
        </w:rPr>
        <w:t>:</w:t>
      </w:r>
      <w:r w:rsidR="00051F34" w:rsidRPr="402C4507">
        <w:rPr>
          <w:color w:val="000000" w:themeColor="text1"/>
        </w:rPr>
        <w:t xml:space="preserve"> </w:t>
      </w:r>
    </w:p>
    <w:p w14:paraId="335D0824" w14:textId="3C42C841" w:rsidR="001B2131" w:rsidRPr="00051F34" w:rsidRDefault="001B2131" w:rsidP="00BF32A7">
      <w:pPr>
        <w:pStyle w:val="SCVbody"/>
        <w:rPr>
          <w:color w:val="000000"/>
        </w:rPr>
      </w:pPr>
      <w:r w:rsidRPr="402C4507">
        <w:t xml:space="preserve">Applications close </w:t>
      </w:r>
      <w:r w:rsidRPr="402C4507">
        <w:rPr>
          <w:b/>
        </w:rPr>
        <w:t xml:space="preserve">5pm on Sunday </w:t>
      </w:r>
      <w:r w:rsidR="00076D2D">
        <w:rPr>
          <w:b/>
          <w:bCs/>
        </w:rPr>
        <w:t>24</w:t>
      </w:r>
      <w:r w:rsidR="00784FF5">
        <w:rPr>
          <w:b/>
          <w:bCs/>
        </w:rPr>
        <w:t xml:space="preserve"> September</w:t>
      </w:r>
      <w:r w:rsidRPr="402C4507">
        <w:rPr>
          <w:b/>
        </w:rPr>
        <w:t xml:space="preserve"> 2023</w:t>
      </w:r>
      <w:r w:rsidRPr="402C4507">
        <w:t>.</w:t>
      </w:r>
      <w:r w:rsidR="00051F34" w:rsidRPr="402C4507">
        <w:t xml:space="preserve"> You will be notified of the outcome of your application via email </w:t>
      </w:r>
      <w:r w:rsidR="00076D2D">
        <w:t>in the week commencing 25 September 2023.</w:t>
      </w:r>
    </w:p>
    <w:p w14:paraId="643A5B2C" w14:textId="142063CA" w:rsidR="00CB7166" w:rsidRPr="00DA249E" w:rsidRDefault="00CB7166" w:rsidP="00BF32A7">
      <w:pPr>
        <w:pStyle w:val="SCVbody"/>
        <w:rPr>
          <w:rFonts w:cstheme="minorHAnsi"/>
        </w:rPr>
      </w:pPr>
    </w:p>
    <w:bookmarkEnd w:id="1"/>
    <w:p w14:paraId="672756D2" w14:textId="645C7E66" w:rsidR="00B1051C" w:rsidRPr="00DA249E" w:rsidRDefault="00B1051C" w:rsidP="00CD27BE">
      <w:pPr>
        <w:pStyle w:val="SCVbody"/>
        <w:rPr>
          <w:rFonts w:cstheme="minorHAnsi"/>
          <w:sz w:val="18"/>
          <w:szCs w:val="18"/>
        </w:rPr>
      </w:pPr>
    </w:p>
    <w:sectPr w:rsidR="00B1051C" w:rsidRPr="00DA249E" w:rsidSect="00374EA0">
      <w:headerReference w:type="even" r:id="rId19"/>
      <w:headerReference w:type="default" r:id="rId20"/>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2CFC" w14:textId="77777777" w:rsidR="00392E30" w:rsidRDefault="00392E30" w:rsidP="002D711A">
      <w:pPr>
        <w:spacing w:after="0" w:line="240" w:lineRule="auto"/>
      </w:pPr>
      <w:r>
        <w:separator/>
      </w:r>
    </w:p>
  </w:endnote>
  <w:endnote w:type="continuationSeparator" w:id="0">
    <w:p w14:paraId="100BB3BC" w14:textId="77777777" w:rsidR="00392E30" w:rsidRDefault="00392E30" w:rsidP="002D711A">
      <w:pPr>
        <w:spacing w:after="0" w:line="240" w:lineRule="auto"/>
      </w:pPr>
      <w:r>
        <w:continuationSeparator/>
      </w:r>
    </w:p>
  </w:endnote>
  <w:endnote w:type="continuationNotice" w:id="1">
    <w:p w14:paraId="52041C28" w14:textId="77777777" w:rsidR="00392E30" w:rsidRDefault="00392E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8143" w14:textId="77777777" w:rsidR="00385D03" w:rsidRDefault="00385D03">
    <w:pPr>
      <w:pStyle w:val="Footer"/>
    </w:pPr>
    <w:r>
      <mc:AlternateContent>
        <mc:Choice Requires="wps">
          <w:drawing>
            <wp:anchor distT="0" distB="0" distL="114300" distR="114300" simplePos="0" relativeHeight="251655680" behindDoc="0" locked="0" layoutInCell="0" allowOverlap="1" wp14:anchorId="550BBE8E" wp14:editId="3E9A4193">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5B744"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0BBE8E"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3385B744"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D268" w14:textId="0D9312D2" w:rsidR="00385D03" w:rsidRPr="006B337A" w:rsidRDefault="001A01A1" w:rsidP="00C15DBE">
    <w:pPr>
      <w:pStyle w:val="SCVfooter"/>
      <w:jc w:val="right"/>
    </w:pPr>
    <w:r>
      <mc:AlternateContent>
        <mc:Choice Requires="wps">
          <w:drawing>
            <wp:anchor distT="0" distB="0" distL="114300" distR="114300" simplePos="0" relativeHeight="251660800" behindDoc="0" locked="0" layoutInCell="0" allowOverlap="1" wp14:anchorId="064F1103" wp14:editId="2A6D55AC">
              <wp:simplePos x="0" y="0"/>
              <wp:positionH relativeFrom="page">
                <wp:posOffset>0</wp:posOffset>
              </wp:positionH>
              <wp:positionV relativeFrom="page">
                <wp:posOffset>10189210</wp:posOffset>
              </wp:positionV>
              <wp:extent cx="7560310" cy="311785"/>
              <wp:effectExtent l="0" t="0" r="0" b="12065"/>
              <wp:wrapNone/>
              <wp:docPr id="3" name="MSIPCM2b6e491e849d5b072a41669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7F550" w14:textId="07145B9A" w:rsidR="001A01A1" w:rsidRPr="001A01A1" w:rsidRDefault="001A01A1" w:rsidP="001A01A1">
                          <w:pPr>
                            <w:spacing w:before="0" w:after="0"/>
                            <w:jc w:val="center"/>
                            <w:rPr>
                              <w:rFonts w:ascii="Arial Black" w:hAnsi="Arial Black"/>
                              <w:color w:val="000000"/>
                            </w:rPr>
                          </w:pPr>
                          <w:r w:rsidRPr="001A01A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4F1103" id="_x0000_t202" coordsize="21600,21600" o:spt="202" path="m,l,21600r21600,l21600,xe">
              <v:stroke joinstyle="miter"/>
              <v:path gradientshapeok="t" o:connecttype="rect"/>
            </v:shapetype>
            <v:shape id="MSIPCM2b6e491e849d5b072a41669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3A7F550" w14:textId="07145B9A" w:rsidR="001A01A1" w:rsidRPr="001A01A1" w:rsidRDefault="001A01A1" w:rsidP="001A01A1">
                    <w:pPr>
                      <w:spacing w:before="0" w:after="0"/>
                      <w:jc w:val="center"/>
                      <w:rPr>
                        <w:rFonts w:ascii="Arial Black" w:hAnsi="Arial Black"/>
                        <w:color w:val="000000"/>
                      </w:rPr>
                    </w:pPr>
                    <w:r w:rsidRPr="001A01A1">
                      <w:rPr>
                        <w:rFonts w:ascii="Arial Black" w:hAnsi="Arial Black"/>
                        <w:color w:val="000000"/>
                      </w:rPr>
                      <w:t>OFFICIAL</w:t>
                    </w:r>
                  </w:p>
                </w:txbxContent>
              </v:textbox>
              <w10:wrap anchorx="page" anchory="page"/>
            </v:shape>
          </w:pict>
        </mc:Fallback>
      </mc:AlternateContent>
    </w:r>
    <w:r w:rsidR="00CD27BE">
      <mc:AlternateContent>
        <mc:Choice Requires="wps">
          <w:drawing>
            <wp:anchor distT="0" distB="0" distL="114300" distR="114300" simplePos="0" relativeHeight="251659776" behindDoc="0" locked="0" layoutInCell="0" allowOverlap="1" wp14:anchorId="3ED28523" wp14:editId="2D4A564C">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ECA8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D28523"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E9ECA83"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1142D">
      <w:fldChar w:fldCharType="begin"/>
    </w:r>
    <w:r w:rsidR="0091142D">
      <w:instrText>STYLEREF  "SCV factsheet title"  \* MERGEFORMAT</w:instrText>
    </w:r>
    <w:r w:rsidR="0091142D">
      <w:fldChar w:fldCharType="separate"/>
    </w:r>
    <w:r w:rsidR="0091142D">
      <w:t>Safer Care for Kids</w:t>
    </w:r>
    <w:r w:rsidR="0091142D">
      <w:fldChar w:fldCharType="end"/>
    </w:r>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9C3E" w14:textId="77777777" w:rsidR="0091142D" w:rsidRDefault="00911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0717" w14:textId="77777777" w:rsidR="00392E30" w:rsidRDefault="00392E30" w:rsidP="00E33E08">
      <w:pPr>
        <w:spacing w:before="0" w:after="0" w:line="240" w:lineRule="auto"/>
      </w:pPr>
    </w:p>
  </w:footnote>
  <w:footnote w:type="continuationSeparator" w:id="0">
    <w:p w14:paraId="0CEC9542" w14:textId="77777777" w:rsidR="00392E30" w:rsidRDefault="00392E30" w:rsidP="00E33E08">
      <w:pPr>
        <w:spacing w:before="0" w:after="0" w:line="240" w:lineRule="auto"/>
      </w:pPr>
    </w:p>
  </w:footnote>
  <w:footnote w:type="continuationNotice" w:id="1">
    <w:p w14:paraId="48C6BD12" w14:textId="77777777" w:rsidR="00392E30" w:rsidRDefault="00392E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6CC6" w14:textId="77777777" w:rsidR="0091142D" w:rsidRDefault="0091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5627" w14:textId="77777777" w:rsidR="00385D03" w:rsidRDefault="00385D03">
    <w:pPr>
      <w:pStyle w:val="Header"/>
    </w:pPr>
    <w:r>
      <w:rPr>
        <w:noProof/>
      </w:rPr>
      <w:drawing>
        <wp:anchor distT="0" distB="0" distL="114300" distR="114300" simplePos="0" relativeHeight="251657728" behindDoc="1" locked="1" layoutInCell="1" allowOverlap="1" wp14:anchorId="548D6405" wp14:editId="4F42E9AF">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945D" w14:textId="77777777" w:rsidR="0091142D" w:rsidRDefault="009114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BDDB"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14C9"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AC2"/>
    <w:multiLevelType w:val="hybridMultilevel"/>
    <w:tmpl w:val="B380A35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D732213"/>
    <w:multiLevelType w:val="multilevel"/>
    <w:tmpl w:val="81FACC16"/>
    <w:lvl w:ilvl="0">
      <w:start w:val="1"/>
      <w:numFmt w:val="decimal"/>
      <w:lvlText w:val="%1."/>
      <w:lvlJc w:val="left"/>
      <w:pPr>
        <w:tabs>
          <w:tab w:val="num" w:pos="0"/>
        </w:tabs>
        <w:ind w:left="0" w:hanging="360"/>
      </w:pPr>
    </w:lvl>
    <w:lvl w:ilvl="1">
      <w:start w:val="1"/>
      <w:numFmt w:val="decimal"/>
      <w:lvlText w:val="%2."/>
      <w:lvlJc w:val="left"/>
      <w:pPr>
        <w:ind w:left="720" w:hanging="360"/>
      </w:pPr>
      <w:rPr>
        <w:rFonts w:hint="default"/>
      </w:r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1002417A"/>
    <w:multiLevelType w:val="hybridMultilevel"/>
    <w:tmpl w:val="388A8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9376E7"/>
    <w:multiLevelType w:val="hybridMultilevel"/>
    <w:tmpl w:val="0438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15527"/>
    <w:multiLevelType w:val="hybridMultilevel"/>
    <w:tmpl w:val="1B5C1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C7706D"/>
    <w:multiLevelType w:val="multilevel"/>
    <w:tmpl w:val="BF7C7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07115"/>
    <w:multiLevelType w:val="multilevel"/>
    <w:tmpl w:val="01BE3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70174"/>
    <w:multiLevelType w:val="hybridMultilevel"/>
    <w:tmpl w:val="B89CB63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37D936CA"/>
    <w:multiLevelType w:val="hybridMultilevel"/>
    <w:tmpl w:val="4BDCA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35D0A9D"/>
    <w:multiLevelType w:val="hybridMultilevel"/>
    <w:tmpl w:val="C3540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B2479AD"/>
    <w:multiLevelType w:val="multilevel"/>
    <w:tmpl w:val="33B4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7D2537C"/>
    <w:multiLevelType w:val="hybridMultilevel"/>
    <w:tmpl w:val="211EB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E0564E"/>
    <w:multiLevelType w:val="multilevel"/>
    <w:tmpl w:val="789A0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0" w15:restartNumberingAfterBreak="0">
    <w:nsid w:val="6A5C2B2A"/>
    <w:multiLevelType w:val="hybridMultilevel"/>
    <w:tmpl w:val="9488AD2C"/>
    <w:lvl w:ilvl="0" w:tplc="0C090001">
      <w:start w:val="1"/>
      <w:numFmt w:val="bullet"/>
      <w:lvlText w:val=""/>
      <w:lvlJc w:val="left"/>
      <w:pPr>
        <w:ind w:left="720" w:hanging="360"/>
      </w:pPr>
      <w:rPr>
        <w:rFonts w:ascii="Symbol" w:hAnsi="Symbol" w:hint="default"/>
      </w:rPr>
    </w:lvl>
    <w:lvl w:ilvl="1" w:tplc="EF2ADD78">
      <w:numFmt w:val="bullet"/>
      <w:lvlText w:val=""/>
      <w:lvlJc w:val="left"/>
      <w:pPr>
        <w:ind w:left="1440" w:hanging="360"/>
      </w:pPr>
      <w:rPr>
        <w:rFonts w:ascii="Symbol" w:eastAsiaTheme="minorEastAsia" w:hAnsi="Symbol" w:cstheme="minorBid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4D2449"/>
    <w:multiLevelType w:val="hybridMultilevel"/>
    <w:tmpl w:val="82F467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624073246">
    <w:abstractNumId w:val="18"/>
  </w:num>
  <w:num w:numId="2" w16cid:durableId="1895195536">
    <w:abstractNumId w:val="11"/>
  </w:num>
  <w:num w:numId="3" w16cid:durableId="829440340">
    <w:abstractNumId w:val="19"/>
  </w:num>
  <w:num w:numId="4" w16cid:durableId="1651981265">
    <w:abstractNumId w:val="15"/>
  </w:num>
  <w:num w:numId="5" w16cid:durableId="1893692676">
    <w:abstractNumId w:val="13"/>
  </w:num>
  <w:num w:numId="6" w16cid:durableId="1629772886">
    <w:abstractNumId w:val="22"/>
  </w:num>
  <w:num w:numId="7" w16cid:durableId="789469994">
    <w:abstractNumId w:val="3"/>
  </w:num>
  <w:num w:numId="8" w16cid:durableId="2033338665">
    <w:abstractNumId w:val="1"/>
  </w:num>
  <w:num w:numId="9" w16cid:durableId="1993168624">
    <w:abstractNumId w:val="14"/>
  </w:num>
  <w:num w:numId="10" w16cid:durableId="1705255184">
    <w:abstractNumId w:val="4"/>
  </w:num>
  <w:num w:numId="11" w16cid:durableId="580140168">
    <w:abstractNumId w:val="20"/>
  </w:num>
  <w:num w:numId="12" w16cid:durableId="878519298">
    <w:abstractNumId w:val="8"/>
  </w:num>
  <w:num w:numId="13" w16cid:durableId="571626338">
    <w:abstractNumId w:val="0"/>
  </w:num>
  <w:num w:numId="14" w16cid:durableId="835921315">
    <w:abstractNumId w:val="16"/>
  </w:num>
  <w:num w:numId="15" w16cid:durableId="1080374422">
    <w:abstractNumId w:val="2"/>
  </w:num>
  <w:num w:numId="16" w16cid:durableId="1167818085">
    <w:abstractNumId w:val="21"/>
  </w:num>
  <w:num w:numId="17" w16cid:durableId="2126801337">
    <w:abstractNumId w:val="7"/>
  </w:num>
  <w:num w:numId="18" w16cid:durableId="1050954417">
    <w:abstractNumId w:val="6"/>
  </w:num>
  <w:num w:numId="19" w16cid:durableId="855146343">
    <w:abstractNumId w:val="17"/>
  </w:num>
  <w:num w:numId="20" w16cid:durableId="1010985224">
    <w:abstractNumId w:val="5"/>
  </w:num>
  <w:num w:numId="21" w16cid:durableId="1369598917">
    <w:abstractNumId w:val="9"/>
  </w:num>
  <w:num w:numId="22" w16cid:durableId="10770985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02"/>
    <w:rsid w:val="00012F6F"/>
    <w:rsid w:val="00014213"/>
    <w:rsid w:val="00014B55"/>
    <w:rsid w:val="00020E3E"/>
    <w:rsid w:val="0002328B"/>
    <w:rsid w:val="00023BF3"/>
    <w:rsid w:val="00024184"/>
    <w:rsid w:val="00026811"/>
    <w:rsid w:val="0004185E"/>
    <w:rsid w:val="0004698F"/>
    <w:rsid w:val="000477DC"/>
    <w:rsid w:val="00051F34"/>
    <w:rsid w:val="00056988"/>
    <w:rsid w:val="00072279"/>
    <w:rsid w:val="00075895"/>
    <w:rsid w:val="00075E6C"/>
    <w:rsid w:val="00076D2D"/>
    <w:rsid w:val="0008192C"/>
    <w:rsid w:val="00081C12"/>
    <w:rsid w:val="00087D42"/>
    <w:rsid w:val="000A2620"/>
    <w:rsid w:val="000A6AA2"/>
    <w:rsid w:val="000B29AD"/>
    <w:rsid w:val="000B3244"/>
    <w:rsid w:val="000B5090"/>
    <w:rsid w:val="000C6372"/>
    <w:rsid w:val="000D1042"/>
    <w:rsid w:val="000D7841"/>
    <w:rsid w:val="000E392D"/>
    <w:rsid w:val="000E39B6"/>
    <w:rsid w:val="000E3D05"/>
    <w:rsid w:val="000E3EBC"/>
    <w:rsid w:val="000F4288"/>
    <w:rsid w:val="000F7165"/>
    <w:rsid w:val="00100361"/>
    <w:rsid w:val="0010064E"/>
    <w:rsid w:val="00102379"/>
    <w:rsid w:val="00103722"/>
    <w:rsid w:val="00105EB8"/>
    <w:rsid w:val="001065D6"/>
    <w:rsid w:val="001068D5"/>
    <w:rsid w:val="00117B66"/>
    <w:rsid w:val="00121252"/>
    <w:rsid w:val="00124609"/>
    <w:rsid w:val="001254CE"/>
    <w:rsid w:val="001422CC"/>
    <w:rsid w:val="00142CC3"/>
    <w:rsid w:val="00145346"/>
    <w:rsid w:val="00150333"/>
    <w:rsid w:val="001617B6"/>
    <w:rsid w:val="00165E66"/>
    <w:rsid w:val="00170867"/>
    <w:rsid w:val="00172B77"/>
    <w:rsid w:val="00174F38"/>
    <w:rsid w:val="001849FD"/>
    <w:rsid w:val="0019351B"/>
    <w:rsid w:val="00194B79"/>
    <w:rsid w:val="00196143"/>
    <w:rsid w:val="001A01A1"/>
    <w:rsid w:val="001A24FC"/>
    <w:rsid w:val="001B2131"/>
    <w:rsid w:val="001C0312"/>
    <w:rsid w:val="001C49D8"/>
    <w:rsid w:val="001C7BAE"/>
    <w:rsid w:val="001D612E"/>
    <w:rsid w:val="001E31FA"/>
    <w:rsid w:val="001E48F9"/>
    <w:rsid w:val="001E64F6"/>
    <w:rsid w:val="001E7AEB"/>
    <w:rsid w:val="001F31A2"/>
    <w:rsid w:val="001F6065"/>
    <w:rsid w:val="00203504"/>
    <w:rsid w:val="00204B82"/>
    <w:rsid w:val="00205C68"/>
    <w:rsid w:val="00222BEB"/>
    <w:rsid w:val="00223217"/>
    <w:rsid w:val="00225E60"/>
    <w:rsid w:val="00230BBB"/>
    <w:rsid w:val="0023202C"/>
    <w:rsid w:val="00234253"/>
    <w:rsid w:val="00234619"/>
    <w:rsid w:val="00236AF4"/>
    <w:rsid w:val="00245043"/>
    <w:rsid w:val="00246033"/>
    <w:rsid w:val="0025578B"/>
    <w:rsid w:val="002570BD"/>
    <w:rsid w:val="0026028E"/>
    <w:rsid w:val="00267D39"/>
    <w:rsid w:val="00272EC4"/>
    <w:rsid w:val="0027441E"/>
    <w:rsid w:val="00276717"/>
    <w:rsid w:val="00277C42"/>
    <w:rsid w:val="00282118"/>
    <w:rsid w:val="00284FA2"/>
    <w:rsid w:val="00286657"/>
    <w:rsid w:val="00292D36"/>
    <w:rsid w:val="00294A5A"/>
    <w:rsid w:val="00297281"/>
    <w:rsid w:val="00297A47"/>
    <w:rsid w:val="002A4AD5"/>
    <w:rsid w:val="002A5891"/>
    <w:rsid w:val="002A6CDF"/>
    <w:rsid w:val="002B03F1"/>
    <w:rsid w:val="002B109F"/>
    <w:rsid w:val="002B5E2B"/>
    <w:rsid w:val="002B6DAA"/>
    <w:rsid w:val="002C1C40"/>
    <w:rsid w:val="002C3A1B"/>
    <w:rsid w:val="002C462C"/>
    <w:rsid w:val="002D6F3C"/>
    <w:rsid w:val="002D70A8"/>
    <w:rsid w:val="002D70F7"/>
    <w:rsid w:val="002D711A"/>
    <w:rsid w:val="002D7336"/>
    <w:rsid w:val="002E3396"/>
    <w:rsid w:val="002E7BD2"/>
    <w:rsid w:val="002F2953"/>
    <w:rsid w:val="002F4173"/>
    <w:rsid w:val="00303E66"/>
    <w:rsid w:val="0031149C"/>
    <w:rsid w:val="00315B8F"/>
    <w:rsid w:val="00316FC9"/>
    <w:rsid w:val="00321BDE"/>
    <w:rsid w:val="0032461A"/>
    <w:rsid w:val="00325E21"/>
    <w:rsid w:val="0033301B"/>
    <w:rsid w:val="00333447"/>
    <w:rsid w:val="00343796"/>
    <w:rsid w:val="00345B45"/>
    <w:rsid w:val="00345F0B"/>
    <w:rsid w:val="00350441"/>
    <w:rsid w:val="00354D98"/>
    <w:rsid w:val="0036778F"/>
    <w:rsid w:val="003739E4"/>
    <w:rsid w:val="00374EA0"/>
    <w:rsid w:val="00385D03"/>
    <w:rsid w:val="0038771C"/>
    <w:rsid w:val="00387BE5"/>
    <w:rsid w:val="00392E30"/>
    <w:rsid w:val="003A430B"/>
    <w:rsid w:val="003A541A"/>
    <w:rsid w:val="003A6923"/>
    <w:rsid w:val="003C2C67"/>
    <w:rsid w:val="003C2D4C"/>
    <w:rsid w:val="003C3B3A"/>
    <w:rsid w:val="003C5BA4"/>
    <w:rsid w:val="003E3E26"/>
    <w:rsid w:val="003F1295"/>
    <w:rsid w:val="003F2297"/>
    <w:rsid w:val="003F47BE"/>
    <w:rsid w:val="003F5102"/>
    <w:rsid w:val="003F76FC"/>
    <w:rsid w:val="004002EB"/>
    <w:rsid w:val="00407A79"/>
    <w:rsid w:val="004108A6"/>
    <w:rsid w:val="004219C9"/>
    <w:rsid w:val="00422DDC"/>
    <w:rsid w:val="004231B5"/>
    <w:rsid w:val="004236C8"/>
    <w:rsid w:val="00427681"/>
    <w:rsid w:val="00433DB7"/>
    <w:rsid w:val="0043696B"/>
    <w:rsid w:val="0044139E"/>
    <w:rsid w:val="00442E05"/>
    <w:rsid w:val="0045284E"/>
    <w:rsid w:val="00453750"/>
    <w:rsid w:val="00456941"/>
    <w:rsid w:val="00463C5A"/>
    <w:rsid w:val="004702EA"/>
    <w:rsid w:val="004777DB"/>
    <w:rsid w:val="0048259C"/>
    <w:rsid w:val="00482D02"/>
    <w:rsid w:val="00483BEB"/>
    <w:rsid w:val="00484326"/>
    <w:rsid w:val="00490369"/>
    <w:rsid w:val="004958F4"/>
    <w:rsid w:val="00497EB0"/>
    <w:rsid w:val="004A7519"/>
    <w:rsid w:val="004B64B1"/>
    <w:rsid w:val="004C61C2"/>
    <w:rsid w:val="004D01AC"/>
    <w:rsid w:val="004D3518"/>
    <w:rsid w:val="004D62D6"/>
    <w:rsid w:val="004D6898"/>
    <w:rsid w:val="004D7778"/>
    <w:rsid w:val="004E0327"/>
    <w:rsid w:val="004E3DE6"/>
    <w:rsid w:val="004E5B85"/>
    <w:rsid w:val="004F2019"/>
    <w:rsid w:val="004F3F4E"/>
    <w:rsid w:val="00501DA9"/>
    <w:rsid w:val="005079B2"/>
    <w:rsid w:val="00510167"/>
    <w:rsid w:val="00511E12"/>
    <w:rsid w:val="00513E86"/>
    <w:rsid w:val="00515142"/>
    <w:rsid w:val="00515958"/>
    <w:rsid w:val="00521CA5"/>
    <w:rsid w:val="00523E77"/>
    <w:rsid w:val="0052474C"/>
    <w:rsid w:val="005306A2"/>
    <w:rsid w:val="00531E24"/>
    <w:rsid w:val="0053235A"/>
    <w:rsid w:val="0053416C"/>
    <w:rsid w:val="005416D7"/>
    <w:rsid w:val="00541C2F"/>
    <w:rsid w:val="005450D9"/>
    <w:rsid w:val="00547A71"/>
    <w:rsid w:val="00552DE4"/>
    <w:rsid w:val="00560EE2"/>
    <w:rsid w:val="005619BB"/>
    <w:rsid w:val="00563527"/>
    <w:rsid w:val="0057407A"/>
    <w:rsid w:val="00574F1E"/>
    <w:rsid w:val="00576382"/>
    <w:rsid w:val="0058124E"/>
    <w:rsid w:val="0058334C"/>
    <w:rsid w:val="005848A5"/>
    <w:rsid w:val="005875A3"/>
    <w:rsid w:val="00593A04"/>
    <w:rsid w:val="005953EA"/>
    <w:rsid w:val="005A3416"/>
    <w:rsid w:val="005B27FE"/>
    <w:rsid w:val="005B76DF"/>
    <w:rsid w:val="005B79CB"/>
    <w:rsid w:val="005C04F0"/>
    <w:rsid w:val="005C0E91"/>
    <w:rsid w:val="005C12A8"/>
    <w:rsid w:val="005D3696"/>
    <w:rsid w:val="005D4BEB"/>
    <w:rsid w:val="005E08D7"/>
    <w:rsid w:val="005E4C16"/>
    <w:rsid w:val="005E57E1"/>
    <w:rsid w:val="005E5947"/>
    <w:rsid w:val="005F61DF"/>
    <w:rsid w:val="00600B9F"/>
    <w:rsid w:val="0060163A"/>
    <w:rsid w:val="006023F9"/>
    <w:rsid w:val="00610559"/>
    <w:rsid w:val="00614076"/>
    <w:rsid w:val="00616087"/>
    <w:rsid w:val="00617BB5"/>
    <w:rsid w:val="006208C4"/>
    <w:rsid w:val="006329EA"/>
    <w:rsid w:val="00632F2E"/>
    <w:rsid w:val="006332F6"/>
    <w:rsid w:val="00633C69"/>
    <w:rsid w:val="006413F2"/>
    <w:rsid w:val="0064306F"/>
    <w:rsid w:val="00645E9B"/>
    <w:rsid w:val="006534B2"/>
    <w:rsid w:val="00653A1F"/>
    <w:rsid w:val="0065615D"/>
    <w:rsid w:val="00657011"/>
    <w:rsid w:val="006650B5"/>
    <w:rsid w:val="006651B1"/>
    <w:rsid w:val="0066574B"/>
    <w:rsid w:val="00665778"/>
    <w:rsid w:val="00667908"/>
    <w:rsid w:val="00676E5F"/>
    <w:rsid w:val="006812DB"/>
    <w:rsid w:val="006945CA"/>
    <w:rsid w:val="006A3309"/>
    <w:rsid w:val="006A3A5A"/>
    <w:rsid w:val="006A5B34"/>
    <w:rsid w:val="006B337A"/>
    <w:rsid w:val="006B7593"/>
    <w:rsid w:val="006C4334"/>
    <w:rsid w:val="006C7061"/>
    <w:rsid w:val="006C77A9"/>
    <w:rsid w:val="006D4720"/>
    <w:rsid w:val="006D5B85"/>
    <w:rsid w:val="006E6CDF"/>
    <w:rsid w:val="006E7C80"/>
    <w:rsid w:val="006F37F2"/>
    <w:rsid w:val="006F5AA3"/>
    <w:rsid w:val="006F6693"/>
    <w:rsid w:val="006F69DF"/>
    <w:rsid w:val="00704EAC"/>
    <w:rsid w:val="00707FE8"/>
    <w:rsid w:val="00714AAE"/>
    <w:rsid w:val="00724962"/>
    <w:rsid w:val="00724A0F"/>
    <w:rsid w:val="00726D2F"/>
    <w:rsid w:val="00727C84"/>
    <w:rsid w:val="00732602"/>
    <w:rsid w:val="00736732"/>
    <w:rsid w:val="00740019"/>
    <w:rsid w:val="007432F9"/>
    <w:rsid w:val="00746426"/>
    <w:rsid w:val="00747C87"/>
    <w:rsid w:val="00750BF9"/>
    <w:rsid w:val="00750CBE"/>
    <w:rsid w:val="007650D2"/>
    <w:rsid w:val="00766B5A"/>
    <w:rsid w:val="00767B8C"/>
    <w:rsid w:val="00772209"/>
    <w:rsid w:val="007770A5"/>
    <w:rsid w:val="00777ABD"/>
    <w:rsid w:val="0078254C"/>
    <w:rsid w:val="007834F2"/>
    <w:rsid w:val="0078432C"/>
    <w:rsid w:val="00784FF5"/>
    <w:rsid w:val="00791020"/>
    <w:rsid w:val="00796484"/>
    <w:rsid w:val="007A04D2"/>
    <w:rsid w:val="007A3B4D"/>
    <w:rsid w:val="007A5F82"/>
    <w:rsid w:val="007B04EE"/>
    <w:rsid w:val="007B19B7"/>
    <w:rsid w:val="007B55C7"/>
    <w:rsid w:val="007C1BEC"/>
    <w:rsid w:val="007D5502"/>
    <w:rsid w:val="007D5F9E"/>
    <w:rsid w:val="007D6713"/>
    <w:rsid w:val="007E098F"/>
    <w:rsid w:val="007E3BA2"/>
    <w:rsid w:val="007F1A4C"/>
    <w:rsid w:val="007F2E8E"/>
    <w:rsid w:val="007F719D"/>
    <w:rsid w:val="007F723F"/>
    <w:rsid w:val="007F78B4"/>
    <w:rsid w:val="008022C3"/>
    <w:rsid w:val="00803D26"/>
    <w:rsid w:val="008041E6"/>
    <w:rsid w:val="008065D2"/>
    <w:rsid w:val="00815A8A"/>
    <w:rsid w:val="00816B25"/>
    <w:rsid w:val="0082194C"/>
    <w:rsid w:val="008222FF"/>
    <w:rsid w:val="008241FF"/>
    <w:rsid w:val="00827454"/>
    <w:rsid w:val="0083539D"/>
    <w:rsid w:val="00836CC9"/>
    <w:rsid w:val="008411E9"/>
    <w:rsid w:val="00841617"/>
    <w:rsid w:val="0084200F"/>
    <w:rsid w:val="00843B2C"/>
    <w:rsid w:val="00844F16"/>
    <w:rsid w:val="00847745"/>
    <w:rsid w:val="008557A7"/>
    <w:rsid w:val="00855FF9"/>
    <w:rsid w:val="0086277A"/>
    <w:rsid w:val="00865A5B"/>
    <w:rsid w:val="008668A8"/>
    <w:rsid w:val="00870341"/>
    <w:rsid w:val="008719DF"/>
    <w:rsid w:val="00876171"/>
    <w:rsid w:val="008768AD"/>
    <w:rsid w:val="00880AC4"/>
    <w:rsid w:val="00883409"/>
    <w:rsid w:val="00897447"/>
    <w:rsid w:val="008A4900"/>
    <w:rsid w:val="008A55FE"/>
    <w:rsid w:val="008B146D"/>
    <w:rsid w:val="008B42AD"/>
    <w:rsid w:val="008B5666"/>
    <w:rsid w:val="008C76D1"/>
    <w:rsid w:val="008D0281"/>
    <w:rsid w:val="008D6AEE"/>
    <w:rsid w:val="008E2348"/>
    <w:rsid w:val="008E347D"/>
    <w:rsid w:val="008E4DFC"/>
    <w:rsid w:val="008E562F"/>
    <w:rsid w:val="008F04C8"/>
    <w:rsid w:val="008F6D45"/>
    <w:rsid w:val="00902774"/>
    <w:rsid w:val="00903F5A"/>
    <w:rsid w:val="00903F81"/>
    <w:rsid w:val="00905E6A"/>
    <w:rsid w:val="00907FF7"/>
    <w:rsid w:val="0091142D"/>
    <w:rsid w:val="00916FB6"/>
    <w:rsid w:val="00920E37"/>
    <w:rsid w:val="00922944"/>
    <w:rsid w:val="009316E6"/>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2F09"/>
    <w:rsid w:val="009A35AA"/>
    <w:rsid w:val="009A3704"/>
    <w:rsid w:val="009A374A"/>
    <w:rsid w:val="009A4739"/>
    <w:rsid w:val="009A674F"/>
    <w:rsid w:val="009A6D22"/>
    <w:rsid w:val="009B199C"/>
    <w:rsid w:val="009B3849"/>
    <w:rsid w:val="009B5979"/>
    <w:rsid w:val="009B61F1"/>
    <w:rsid w:val="009B62E0"/>
    <w:rsid w:val="009C3D88"/>
    <w:rsid w:val="009D56C3"/>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4D1D"/>
    <w:rsid w:val="00A25B78"/>
    <w:rsid w:val="00A27B01"/>
    <w:rsid w:val="00A400CC"/>
    <w:rsid w:val="00A40495"/>
    <w:rsid w:val="00A453AD"/>
    <w:rsid w:val="00A45CB0"/>
    <w:rsid w:val="00A46288"/>
    <w:rsid w:val="00A46BA8"/>
    <w:rsid w:val="00A47634"/>
    <w:rsid w:val="00A612FE"/>
    <w:rsid w:val="00A621EC"/>
    <w:rsid w:val="00A66F4D"/>
    <w:rsid w:val="00A703B3"/>
    <w:rsid w:val="00A70B49"/>
    <w:rsid w:val="00A72375"/>
    <w:rsid w:val="00A740D4"/>
    <w:rsid w:val="00A8084F"/>
    <w:rsid w:val="00A92D94"/>
    <w:rsid w:val="00AA26B8"/>
    <w:rsid w:val="00AA4288"/>
    <w:rsid w:val="00AA4907"/>
    <w:rsid w:val="00AB1B76"/>
    <w:rsid w:val="00AB24E4"/>
    <w:rsid w:val="00AB24FA"/>
    <w:rsid w:val="00AC0B87"/>
    <w:rsid w:val="00AC2624"/>
    <w:rsid w:val="00AC32A8"/>
    <w:rsid w:val="00AC4681"/>
    <w:rsid w:val="00AD1351"/>
    <w:rsid w:val="00AD4528"/>
    <w:rsid w:val="00AD7E4E"/>
    <w:rsid w:val="00AE271D"/>
    <w:rsid w:val="00AE5E04"/>
    <w:rsid w:val="00AF3F50"/>
    <w:rsid w:val="00AF4D58"/>
    <w:rsid w:val="00AF6666"/>
    <w:rsid w:val="00AF7BC5"/>
    <w:rsid w:val="00AF7FB0"/>
    <w:rsid w:val="00B0230F"/>
    <w:rsid w:val="00B1051C"/>
    <w:rsid w:val="00B116E3"/>
    <w:rsid w:val="00B15592"/>
    <w:rsid w:val="00B16D2B"/>
    <w:rsid w:val="00B23AE9"/>
    <w:rsid w:val="00B37FF8"/>
    <w:rsid w:val="00B41DEC"/>
    <w:rsid w:val="00B515DB"/>
    <w:rsid w:val="00B51C51"/>
    <w:rsid w:val="00B556E1"/>
    <w:rsid w:val="00B613DF"/>
    <w:rsid w:val="00B673BB"/>
    <w:rsid w:val="00B73497"/>
    <w:rsid w:val="00B73B9C"/>
    <w:rsid w:val="00B81B44"/>
    <w:rsid w:val="00B9053B"/>
    <w:rsid w:val="00B947F5"/>
    <w:rsid w:val="00B966B3"/>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32A7"/>
    <w:rsid w:val="00BF4F96"/>
    <w:rsid w:val="00C015B9"/>
    <w:rsid w:val="00C022F9"/>
    <w:rsid w:val="00C032EA"/>
    <w:rsid w:val="00C06EB5"/>
    <w:rsid w:val="00C1145F"/>
    <w:rsid w:val="00C11CD1"/>
    <w:rsid w:val="00C15701"/>
    <w:rsid w:val="00C15DBE"/>
    <w:rsid w:val="00C23A04"/>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828A6"/>
    <w:rsid w:val="00C907D7"/>
    <w:rsid w:val="00C92338"/>
    <w:rsid w:val="00C95E66"/>
    <w:rsid w:val="00C96051"/>
    <w:rsid w:val="00C96855"/>
    <w:rsid w:val="00C97B86"/>
    <w:rsid w:val="00CA05DC"/>
    <w:rsid w:val="00CA7B47"/>
    <w:rsid w:val="00CB1DD6"/>
    <w:rsid w:val="00CB3976"/>
    <w:rsid w:val="00CB441A"/>
    <w:rsid w:val="00CB7166"/>
    <w:rsid w:val="00CC6087"/>
    <w:rsid w:val="00CC6EEE"/>
    <w:rsid w:val="00CD0307"/>
    <w:rsid w:val="00CD2686"/>
    <w:rsid w:val="00CD27BE"/>
    <w:rsid w:val="00CD3D1B"/>
    <w:rsid w:val="00CE083F"/>
    <w:rsid w:val="00CF2474"/>
    <w:rsid w:val="00CF6EC4"/>
    <w:rsid w:val="00D0238E"/>
    <w:rsid w:val="00D02663"/>
    <w:rsid w:val="00D0633E"/>
    <w:rsid w:val="00D070C2"/>
    <w:rsid w:val="00D07CA2"/>
    <w:rsid w:val="00D12E74"/>
    <w:rsid w:val="00D15955"/>
    <w:rsid w:val="00D218BC"/>
    <w:rsid w:val="00D2312F"/>
    <w:rsid w:val="00D23B04"/>
    <w:rsid w:val="00D269C1"/>
    <w:rsid w:val="00D273E3"/>
    <w:rsid w:val="00D27944"/>
    <w:rsid w:val="00D361BA"/>
    <w:rsid w:val="00D40D8B"/>
    <w:rsid w:val="00D41B2F"/>
    <w:rsid w:val="00D44953"/>
    <w:rsid w:val="00D45B1B"/>
    <w:rsid w:val="00D542F3"/>
    <w:rsid w:val="00D54513"/>
    <w:rsid w:val="00D54AAE"/>
    <w:rsid w:val="00D5644B"/>
    <w:rsid w:val="00D56E25"/>
    <w:rsid w:val="00D57E89"/>
    <w:rsid w:val="00D60E1A"/>
    <w:rsid w:val="00D6153D"/>
    <w:rsid w:val="00D6560D"/>
    <w:rsid w:val="00D65D77"/>
    <w:rsid w:val="00D662E0"/>
    <w:rsid w:val="00D718D7"/>
    <w:rsid w:val="00D760CB"/>
    <w:rsid w:val="00D814B7"/>
    <w:rsid w:val="00D863EB"/>
    <w:rsid w:val="00D90688"/>
    <w:rsid w:val="00D960D5"/>
    <w:rsid w:val="00DA249E"/>
    <w:rsid w:val="00DA3AAD"/>
    <w:rsid w:val="00DA3ADB"/>
    <w:rsid w:val="00DA6414"/>
    <w:rsid w:val="00DB0804"/>
    <w:rsid w:val="00DB312B"/>
    <w:rsid w:val="00DC5654"/>
    <w:rsid w:val="00DC658F"/>
    <w:rsid w:val="00DC674A"/>
    <w:rsid w:val="00DC6FBE"/>
    <w:rsid w:val="00DD34D3"/>
    <w:rsid w:val="00DD6383"/>
    <w:rsid w:val="00DD7FAE"/>
    <w:rsid w:val="00DE0E4E"/>
    <w:rsid w:val="00DE4714"/>
    <w:rsid w:val="00DE60CC"/>
    <w:rsid w:val="00DF52CC"/>
    <w:rsid w:val="00E06416"/>
    <w:rsid w:val="00E06421"/>
    <w:rsid w:val="00E22A20"/>
    <w:rsid w:val="00E26B32"/>
    <w:rsid w:val="00E31CD4"/>
    <w:rsid w:val="00E31E60"/>
    <w:rsid w:val="00E333EA"/>
    <w:rsid w:val="00E33E08"/>
    <w:rsid w:val="00E407B6"/>
    <w:rsid w:val="00E41EF1"/>
    <w:rsid w:val="00E42942"/>
    <w:rsid w:val="00E543D9"/>
    <w:rsid w:val="00E65A0A"/>
    <w:rsid w:val="00E71BDF"/>
    <w:rsid w:val="00E71D1D"/>
    <w:rsid w:val="00E72E8A"/>
    <w:rsid w:val="00E739E4"/>
    <w:rsid w:val="00E75CCB"/>
    <w:rsid w:val="00E8245B"/>
    <w:rsid w:val="00E82C21"/>
    <w:rsid w:val="00E82F59"/>
    <w:rsid w:val="00E830BB"/>
    <w:rsid w:val="00E83CA7"/>
    <w:rsid w:val="00E92192"/>
    <w:rsid w:val="00E950C5"/>
    <w:rsid w:val="00E95A71"/>
    <w:rsid w:val="00EA030C"/>
    <w:rsid w:val="00EA2B81"/>
    <w:rsid w:val="00EA5761"/>
    <w:rsid w:val="00EB363A"/>
    <w:rsid w:val="00EB6068"/>
    <w:rsid w:val="00EB7014"/>
    <w:rsid w:val="00EC2DF5"/>
    <w:rsid w:val="00EC5C29"/>
    <w:rsid w:val="00EC5CDE"/>
    <w:rsid w:val="00ED1C40"/>
    <w:rsid w:val="00ED3077"/>
    <w:rsid w:val="00ED487E"/>
    <w:rsid w:val="00ED64F1"/>
    <w:rsid w:val="00ED656C"/>
    <w:rsid w:val="00ED7697"/>
    <w:rsid w:val="00EE33A1"/>
    <w:rsid w:val="00EE7A0D"/>
    <w:rsid w:val="00EF295D"/>
    <w:rsid w:val="00EF4286"/>
    <w:rsid w:val="00F0222C"/>
    <w:rsid w:val="00F024AD"/>
    <w:rsid w:val="00F12312"/>
    <w:rsid w:val="00F177C7"/>
    <w:rsid w:val="00F17CE1"/>
    <w:rsid w:val="00F2115C"/>
    <w:rsid w:val="00F22ABA"/>
    <w:rsid w:val="00F2439E"/>
    <w:rsid w:val="00F349C9"/>
    <w:rsid w:val="00F36B12"/>
    <w:rsid w:val="00F47C64"/>
    <w:rsid w:val="00F504CA"/>
    <w:rsid w:val="00F567C1"/>
    <w:rsid w:val="00F60F9F"/>
    <w:rsid w:val="00F617A8"/>
    <w:rsid w:val="00F628B3"/>
    <w:rsid w:val="00F63274"/>
    <w:rsid w:val="00F635D9"/>
    <w:rsid w:val="00F64F08"/>
    <w:rsid w:val="00F70055"/>
    <w:rsid w:val="00F71150"/>
    <w:rsid w:val="00F71D46"/>
    <w:rsid w:val="00F734F5"/>
    <w:rsid w:val="00F73B5B"/>
    <w:rsid w:val="00F90EA5"/>
    <w:rsid w:val="00F91F5A"/>
    <w:rsid w:val="00F93ACE"/>
    <w:rsid w:val="00F9545C"/>
    <w:rsid w:val="00F966B1"/>
    <w:rsid w:val="00F97255"/>
    <w:rsid w:val="00F97D48"/>
    <w:rsid w:val="00FA0311"/>
    <w:rsid w:val="00FA0467"/>
    <w:rsid w:val="00FA1489"/>
    <w:rsid w:val="00FA21D9"/>
    <w:rsid w:val="00FA39E1"/>
    <w:rsid w:val="00FA6871"/>
    <w:rsid w:val="00FB396D"/>
    <w:rsid w:val="00FD50F0"/>
    <w:rsid w:val="00FD640F"/>
    <w:rsid w:val="00FD6B4C"/>
    <w:rsid w:val="00FD7069"/>
    <w:rsid w:val="00FE0553"/>
    <w:rsid w:val="00FE25D0"/>
    <w:rsid w:val="00FE2DE0"/>
    <w:rsid w:val="00FE6CB3"/>
    <w:rsid w:val="00FF411C"/>
    <w:rsid w:val="00FF4E99"/>
    <w:rsid w:val="04949A87"/>
    <w:rsid w:val="084F478E"/>
    <w:rsid w:val="11A24153"/>
    <w:rsid w:val="1389F286"/>
    <w:rsid w:val="18167581"/>
    <w:rsid w:val="1A80A330"/>
    <w:rsid w:val="1BC13F5A"/>
    <w:rsid w:val="2176126C"/>
    <w:rsid w:val="2B084CF4"/>
    <w:rsid w:val="3A5D3150"/>
    <w:rsid w:val="3A9B3786"/>
    <w:rsid w:val="3FB93008"/>
    <w:rsid w:val="402C4507"/>
    <w:rsid w:val="417D9B15"/>
    <w:rsid w:val="4DFC428A"/>
    <w:rsid w:val="516FC624"/>
    <w:rsid w:val="5DA16632"/>
    <w:rsid w:val="5F1191F2"/>
    <w:rsid w:val="6178F3CD"/>
    <w:rsid w:val="62A9C029"/>
    <w:rsid w:val="6940A48E"/>
    <w:rsid w:val="6E5EC084"/>
    <w:rsid w:val="6F77F915"/>
    <w:rsid w:val="6FC67D42"/>
    <w:rsid w:val="70A39B6D"/>
    <w:rsid w:val="72B5834C"/>
    <w:rsid w:val="72D04BD5"/>
    <w:rsid w:val="76F29EEF"/>
    <w:rsid w:val="7FFF8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C8B4"/>
  <w15:docId w15:val="{09902CFF-BAAB-4C4C-B4CE-6422409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paragraph">
    <w:name w:val="paragraph"/>
    <w:basedOn w:val="Normal"/>
    <w:rsid w:val="0024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6033"/>
  </w:style>
  <w:style w:type="character" w:customStyle="1" w:styleId="eop">
    <w:name w:val="eop"/>
    <w:basedOn w:val="DefaultParagraphFont"/>
    <w:rsid w:val="0024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1069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ulture.capability@safercare.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orms.office.com/Pages/ResponsePage.aspx?id=H2DgwKwPnESciKEExOufKD349mla5dZJle-V5JWIFMBURDJFMVFYTjlBWFJPUjFVWDVPQ01YMVJDSi4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kfry\Downloads\SCV%20blank%20(1).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cdc064-4f5f-4c19-9874-1c7b82cb08bc">
      <Terms xmlns="http://schemas.microsoft.com/office/infopath/2007/PartnerControls"/>
    </lcf76f155ced4ddcb4097134ff3c332f>
    <SharedWithUsers xmlns="5e378923-eafe-4a70-a4bd-ea46a6384994">
      <UserInfo>
        <DisplayName>Sarah Fischer (DHHS)</DisplayName>
        <AccountId>29</AccountId>
        <AccountType/>
      </UserInfo>
      <UserInfo>
        <DisplayName>Sarah Gilmour (DHHS)</DisplayName>
        <AccountId>34</AccountId>
        <AccountType/>
      </UserInfo>
      <UserInfo>
        <DisplayName>Lanii Birks (DHHS)</DisplayName>
        <AccountId>97</AccountId>
        <AccountType/>
      </UserInfo>
      <UserInfo>
        <DisplayName>Communications Safercare (DHHS)</DisplayName>
        <AccountId>43</AccountId>
        <AccountType/>
      </UserInfo>
      <UserInfo>
        <DisplayName>Russeen Norman (DHHS)</DisplayName>
        <AccountId>18</AccountId>
        <AccountType/>
      </UserInfo>
      <UserInfo>
        <DisplayName>Stuart Birnie (DHHS)</DisplayName>
        <AccountId>33</AccountId>
        <AccountType/>
      </UserInfo>
      <UserInfo>
        <DisplayName>Sentinel Events (DHHS)</DisplayName>
        <AccountId>123</AccountId>
        <AccountType/>
      </UserInfo>
      <UserInfo>
        <DisplayName>Sophie Rodier (DHHS)</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70A28C0E3EA41AA00D98F04C1F1E1" ma:contentTypeVersion="13" ma:contentTypeDescription="Create a new document." ma:contentTypeScope="" ma:versionID="7f93df838f842a50823c04698c425b66">
  <xsd:schema xmlns:xsd="http://www.w3.org/2001/XMLSchema" xmlns:xs="http://www.w3.org/2001/XMLSchema" xmlns:p="http://schemas.microsoft.com/office/2006/metadata/properties" xmlns:ns2="cdcdc064-4f5f-4c19-9874-1c7b82cb08bc" xmlns:ns3="5e378923-eafe-4a70-a4bd-ea46a6384994" targetNamespace="http://schemas.microsoft.com/office/2006/metadata/properties" ma:root="true" ma:fieldsID="3f2a0c47f8d02fec4415b711635e14ec" ns2:_="" ns3:_="">
    <xsd:import namespace="cdcdc064-4f5f-4c19-9874-1c7b82cb08bc"/>
    <xsd:import namespace="5e378923-eafe-4a70-a4bd-ea46a63849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dc064-4f5f-4c19-9874-1c7b82cb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78923-eafe-4a70-a4bd-ea46a63849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EFDD-117F-4DF0-92BA-910F1DE92A1F}">
  <ds:schemaRefs>
    <ds:schemaRef ds:uri="5e378923-eafe-4a70-a4bd-ea46a6384994"/>
    <ds:schemaRef ds:uri="http://purl.org/dc/terms/"/>
    <ds:schemaRef ds:uri="http://schemas.microsoft.com/office/2006/documentManagement/types"/>
    <ds:schemaRef ds:uri="cdcdc064-4f5f-4c19-9874-1c7b82cb08b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7AF6647-DD55-4A41-8EB5-D9BC2A27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dc064-4f5f-4c19-9874-1c7b82cb08bc"/>
    <ds:schemaRef ds:uri="5e378923-eafe-4a70-a4bd-ea46a6384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D4134-9C89-4B1F-A4BE-82CE633517D0}">
  <ds:schemaRefs>
    <ds:schemaRef ds:uri="http://schemas.microsoft.com/sharepoint/v3/contenttype/forms"/>
  </ds:schemaRefs>
</ds:datastoreItem>
</file>

<file path=customXml/itemProps4.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blank (1).dotx</Template>
  <TotalTime>1</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4558</CharactersWithSpaces>
  <SharedDoc>false</SharedDoc>
  <HLinks>
    <vt:vector size="12" baseType="variant">
      <vt:variant>
        <vt:i4>1835112</vt:i4>
      </vt:variant>
      <vt:variant>
        <vt:i4>6</vt:i4>
      </vt:variant>
      <vt:variant>
        <vt:i4>0</vt:i4>
      </vt:variant>
      <vt:variant>
        <vt:i4>5</vt:i4>
      </vt:variant>
      <vt:variant>
        <vt:lpwstr>mailto:culture.capability@safercare.vic.gov.au</vt:lpwstr>
      </vt:variant>
      <vt:variant>
        <vt:lpwstr/>
      </vt:variant>
      <vt:variant>
        <vt:i4>983049</vt:i4>
      </vt:variant>
      <vt:variant>
        <vt:i4>3</vt:i4>
      </vt:variant>
      <vt:variant>
        <vt:i4>0</vt:i4>
      </vt:variant>
      <vt:variant>
        <vt:i4>5</vt:i4>
      </vt:variant>
      <vt:variant>
        <vt:lpwstr>https://forms.office.com/Pages/ResponsePage.aspx?id=H2DgwKwPnESciKEExOufKD349mla5dZJle-V5JWIFMBURDJFMVFYTjlBWFJPUjFVWDVPQ01YMVJDSi4u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Russeen Norman (DHHS)</dc:creator>
  <cp:keywords/>
  <cp:lastModifiedBy>Kate De Clercq (DHHS)</cp:lastModifiedBy>
  <cp:revision>2</cp:revision>
  <cp:lastPrinted>2020-08-13T21:56:00Z</cp:lastPrinted>
  <dcterms:created xsi:type="dcterms:W3CDTF">2023-09-07T01:41:00Z</dcterms:created>
  <dcterms:modified xsi:type="dcterms:W3CDTF">2023-09-07T01:41:00Z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0x01010086D70A28C0E3EA41AA00D98F04C1F1E1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2023-09-07T01:40:58Z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d817a0d5-3851-430e-957c-16f1f55cfe39</vt:lpwstr>
  </property>
  <property fmtid="{D5CDD505-2E9C-101B-9397-08002B2CF9AE}" pid="11" name="MSIP_Label_43e64453-338c-4f93-8a4d-0039a0a41f2a_ContentBits">
    <vt:lpwstr>2</vt:lpwstr>
  </property>
</Properties>
</file>