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D9F8" w14:textId="77777777" w:rsidR="00521CA5" w:rsidRPr="00876171" w:rsidRDefault="00521CA5" w:rsidP="00521CA5">
      <w:pPr>
        <w:pStyle w:val="SCVborderabovetitle"/>
        <w:pBdr>
          <w:top w:val="single" w:sz="24" w:space="1" w:color="CCCCD0"/>
        </w:pBdr>
      </w:pPr>
    </w:p>
    <w:p w14:paraId="15D0C741" w14:textId="77777777" w:rsidR="00521CA5" w:rsidRPr="00876171" w:rsidRDefault="00521CA5" w:rsidP="00521CA5">
      <w:pPr>
        <w:pStyle w:val="SCVborderabovetitle"/>
        <w:sectPr w:rsidR="00521CA5" w:rsidRPr="00876171" w:rsidSect="00BE763E">
          <w:headerReference w:type="default" r:id="rId11"/>
          <w:footerReference w:type="even" r:id="rId12"/>
          <w:footerReference w:type="default" r:id="rId13"/>
          <w:type w:val="continuous"/>
          <w:pgSz w:w="11906" w:h="16838" w:code="9"/>
          <w:pgMar w:top="2438" w:right="737" w:bottom="1361" w:left="737" w:header="454" w:footer="851" w:gutter="0"/>
          <w:cols w:space="284"/>
          <w:docGrid w:linePitch="360"/>
        </w:sectPr>
      </w:pPr>
    </w:p>
    <w:p w14:paraId="0578B905" w14:textId="18DE04A7" w:rsidR="00C50A2B" w:rsidRPr="00876171" w:rsidRDefault="000474C7" w:rsidP="00521CA5">
      <w:pPr>
        <w:pStyle w:val="SCVfactsheettitle"/>
        <w:spacing w:before="0"/>
      </w:pPr>
      <w:r w:rsidRPr="000474C7">
        <w:t xml:space="preserve">Expression of Interest Application Form </w:t>
      </w:r>
    </w:p>
    <w:p w14:paraId="10094C87" w14:textId="77777777" w:rsidR="000474C7" w:rsidRDefault="000474C7" w:rsidP="00521CA5">
      <w:pPr>
        <w:pStyle w:val="SCVprotectivemarkingbelowsubtitle"/>
        <w:rPr>
          <w:rFonts w:asciiTheme="majorHAnsi" w:eastAsia="Times New Roman" w:hAnsiTheme="majorHAnsi" w:cstheme="majorHAnsi"/>
          <w:caps w:val="0"/>
          <w:color w:val="000000" w:themeColor="text1"/>
          <w:sz w:val="36"/>
          <w:szCs w:val="36"/>
        </w:rPr>
      </w:pPr>
      <w:r w:rsidRPr="000474C7">
        <w:rPr>
          <w:rFonts w:asciiTheme="majorHAnsi" w:eastAsia="Times New Roman" w:hAnsiTheme="majorHAnsi" w:cstheme="majorHAnsi"/>
          <w:caps w:val="0"/>
          <w:color w:val="000000" w:themeColor="text1"/>
          <w:sz w:val="36"/>
          <w:szCs w:val="36"/>
        </w:rPr>
        <w:t>Consumers for Maternity and Newborn Learning Health Network (</w:t>
      </w:r>
      <w:proofErr w:type="spellStart"/>
      <w:r w:rsidRPr="000474C7">
        <w:rPr>
          <w:rFonts w:asciiTheme="majorHAnsi" w:eastAsia="Times New Roman" w:hAnsiTheme="majorHAnsi" w:cstheme="majorHAnsi"/>
          <w:caps w:val="0"/>
          <w:color w:val="000000" w:themeColor="text1"/>
          <w:sz w:val="36"/>
          <w:szCs w:val="36"/>
        </w:rPr>
        <w:t>MNLHN</w:t>
      </w:r>
      <w:proofErr w:type="spellEnd"/>
      <w:r w:rsidRPr="000474C7">
        <w:rPr>
          <w:rFonts w:asciiTheme="majorHAnsi" w:eastAsia="Times New Roman" w:hAnsiTheme="majorHAnsi" w:cstheme="majorHAnsi"/>
          <w:caps w:val="0"/>
          <w:color w:val="000000" w:themeColor="text1"/>
          <w:sz w:val="36"/>
          <w:szCs w:val="36"/>
        </w:rPr>
        <w:t>) – Advisory Group</w:t>
      </w:r>
    </w:p>
    <w:p w14:paraId="635F406A" w14:textId="02910213" w:rsidR="00C50A2B" w:rsidRPr="00876171" w:rsidRDefault="00BE763E" w:rsidP="00521CA5">
      <w:pPr>
        <w:pStyle w:val="SCVprotectivemarkingbelowsubtitle"/>
      </w:pPr>
      <w:fldSimple w:instr=" FILLIN  &quot;Type the protective marking&quot; \d OFFICIAL \o  \* MERGEFORMAT ">
        <w:r w:rsidR="000474C7">
          <w:t>OFFICIAL</w:t>
        </w:r>
      </w:fldSimple>
    </w:p>
    <w:p w14:paraId="3F73F9FE" w14:textId="585A29AD" w:rsidR="000474C7" w:rsidRDefault="000474C7" w:rsidP="00C15DBE">
      <w:pPr>
        <w:pStyle w:val="Heading1"/>
        <w:rPr>
          <w:rFonts w:asciiTheme="minorHAnsi" w:eastAsiaTheme="minorEastAsia" w:hAnsiTheme="minorHAnsi" w:cstheme="minorBidi"/>
          <w:bCs w:val="0"/>
          <w:sz w:val="20"/>
          <w:szCs w:val="20"/>
        </w:rPr>
      </w:pPr>
      <w:bookmarkStart w:id="0" w:name="_Toc52978537"/>
      <w:bookmarkStart w:id="1" w:name="_Toc43470670"/>
      <w:r w:rsidRPr="000474C7">
        <w:rPr>
          <w:rFonts w:asciiTheme="minorHAnsi" w:eastAsiaTheme="minorEastAsia" w:hAnsiTheme="minorHAnsi" w:cstheme="minorBidi"/>
          <w:bCs w:val="0"/>
          <w:sz w:val="20"/>
          <w:szCs w:val="20"/>
        </w:rPr>
        <w:t xml:space="preserve">Please complete this form and submit it by email to </w:t>
      </w:r>
      <w:hyperlink r:id="rId14" w:history="1">
        <w:r w:rsidRPr="008C07B8">
          <w:rPr>
            <w:rStyle w:val="Hyperlink"/>
            <w:rFonts w:asciiTheme="minorHAnsi" w:eastAsiaTheme="minorEastAsia" w:hAnsiTheme="minorHAnsi" w:cstheme="minorBidi"/>
            <w:bCs w:val="0"/>
            <w:sz w:val="20"/>
            <w:szCs w:val="20"/>
          </w:rPr>
          <w:t>maternityandnewbornlhn@safercare.vic.gov.au</w:t>
        </w:r>
      </w:hyperlink>
      <w:r>
        <w:rPr>
          <w:rFonts w:asciiTheme="minorHAnsi" w:eastAsiaTheme="minorEastAsia" w:hAnsiTheme="minorHAnsi" w:cstheme="minorBidi"/>
          <w:bCs w:val="0"/>
          <w:sz w:val="20"/>
          <w:szCs w:val="20"/>
        </w:rPr>
        <w:t xml:space="preserve"> </w:t>
      </w:r>
      <w:r w:rsidRPr="000474C7">
        <w:rPr>
          <w:rFonts w:asciiTheme="minorHAnsi" w:eastAsiaTheme="minorEastAsia" w:hAnsiTheme="minorHAnsi" w:cstheme="minorBidi"/>
          <w:bCs w:val="0"/>
          <w:sz w:val="20"/>
          <w:szCs w:val="20"/>
        </w:rPr>
        <w:t>by close of business 31 January 2024</w:t>
      </w:r>
      <w:r>
        <w:rPr>
          <w:rFonts w:asciiTheme="minorHAnsi" w:eastAsiaTheme="minorEastAsia" w:hAnsiTheme="minorHAnsi" w:cstheme="minorBidi"/>
          <w:bCs w:val="0"/>
          <w:sz w:val="20"/>
          <w:szCs w:val="20"/>
        </w:rPr>
        <w:t>.</w:t>
      </w:r>
    </w:p>
    <w:tbl>
      <w:tblPr>
        <w:tblpPr w:leftFromText="181" w:rightFromText="181" w:vertAnchor="text" w:horzAnchor="margin" w:tblpY="93"/>
        <w:tblOverlap w:val="never"/>
        <w:tblW w:w="10201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399"/>
      </w:tblGrid>
      <w:tr w:rsidR="000474C7" w14:paraId="1304B0AE" w14:textId="77777777" w:rsidTr="000474C7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4B6FF7" w14:textId="3CF137EC" w:rsidR="000474C7" w:rsidRPr="000474C7" w:rsidRDefault="000474C7" w:rsidP="000474C7">
            <w:pPr>
              <w:pStyle w:val="SCVtablebody"/>
              <w:rPr>
                <w:sz w:val="20"/>
                <w:szCs w:val="22"/>
              </w:rPr>
            </w:pPr>
            <w:r w:rsidRPr="000474C7">
              <w:rPr>
                <w:sz w:val="20"/>
                <w:szCs w:val="22"/>
              </w:rPr>
              <w:t xml:space="preserve">Name:  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13287A" w14:textId="77777777" w:rsidR="000474C7" w:rsidRPr="000474C7" w:rsidRDefault="000474C7" w:rsidP="000474C7">
            <w:pPr>
              <w:pStyle w:val="SCVtablebody"/>
              <w:rPr>
                <w:sz w:val="20"/>
                <w:szCs w:val="22"/>
              </w:rPr>
            </w:pPr>
          </w:p>
        </w:tc>
      </w:tr>
      <w:tr w:rsidR="00563BB8" w14:paraId="75D34EF7" w14:textId="77777777" w:rsidTr="000474C7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E43B5A" w14:textId="6CD79E38" w:rsidR="00563BB8" w:rsidRPr="000474C7" w:rsidRDefault="00563BB8" w:rsidP="000474C7">
            <w:pPr>
              <w:pStyle w:val="SCVtablebody"/>
              <w:rPr>
                <w:sz w:val="20"/>
                <w:szCs w:val="22"/>
              </w:rPr>
            </w:pPr>
            <w:r w:rsidRPr="000474C7">
              <w:rPr>
                <w:sz w:val="20"/>
                <w:szCs w:val="22"/>
              </w:rPr>
              <w:t>Address: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5C2EA" w14:textId="77777777" w:rsidR="00563BB8" w:rsidRPr="000474C7" w:rsidRDefault="00563BB8" w:rsidP="000474C7">
            <w:pPr>
              <w:pStyle w:val="SCVtablebody"/>
              <w:rPr>
                <w:sz w:val="20"/>
                <w:szCs w:val="22"/>
              </w:rPr>
            </w:pPr>
          </w:p>
        </w:tc>
      </w:tr>
      <w:tr w:rsidR="000474C7" w14:paraId="017BABD4" w14:textId="77777777" w:rsidTr="000474C7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FACD77" w14:textId="77777777" w:rsidR="000474C7" w:rsidRPr="000474C7" w:rsidRDefault="000474C7" w:rsidP="000474C7">
            <w:pPr>
              <w:pStyle w:val="SCVtablebody"/>
              <w:rPr>
                <w:sz w:val="20"/>
                <w:szCs w:val="22"/>
              </w:rPr>
            </w:pPr>
            <w:r w:rsidRPr="000474C7">
              <w:rPr>
                <w:sz w:val="20"/>
                <w:szCs w:val="22"/>
              </w:rPr>
              <w:t>Preferred telephone number: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9284B" w14:textId="77777777" w:rsidR="000474C7" w:rsidRPr="000474C7" w:rsidRDefault="000474C7" w:rsidP="000474C7">
            <w:pPr>
              <w:pStyle w:val="SCVtablebody"/>
              <w:rPr>
                <w:sz w:val="20"/>
                <w:szCs w:val="22"/>
              </w:rPr>
            </w:pPr>
          </w:p>
        </w:tc>
      </w:tr>
      <w:tr w:rsidR="000474C7" w14:paraId="37F63EE4" w14:textId="77777777" w:rsidTr="000474C7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B8AC2" w14:textId="77777777" w:rsidR="000474C7" w:rsidRPr="000474C7" w:rsidRDefault="000474C7" w:rsidP="000474C7">
            <w:pPr>
              <w:pStyle w:val="SCVtablebody"/>
              <w:rPr>
                <w:sz w:val="20"/>
                <w:szCs w:val="22"/>
              </w:rPr>
            </w:pPr>
            <w:r w:rsidRPr="000474C7">
              <w:rPr>
                <w:sz w:val="20"/>
                <w:szCs w:val="22"/>
              </w:rPr>
              <w:t>Preferred email address: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E46F" w14:textId="77777777" w:rsidR="000474C7" w:rsidRPr="000474C7" w:rsidRDefault="000474C7" w:rsidP="000474C7">
            <w:pPr>
              <w:pStyle w:val="SCVtablebody"/>
              <w:rPr>
                <w:sz w:val="20"/>
                <w:szCs w:val="22"/>
              </w:rPr>
            </w:pPr>
          </w:p>
        </w:tc>
      </w:tr>
      <w:tr w:rsidR="000474C7" w14:paraId="524AB924" w14:textId="77777777" w:rsidTr="000474C7">
        <w:trPr>
          <w:trHeight w:val="454"/>
        </w:trPr>
        <w:tc>
          <w:tcPr>
            <w:tcW w:w="10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83BC" w14:textId="77777777" w:rsidR="000474C7" w:rsidRPr="000474C7" w:rsidRDefault="000474C7" w:rsidP="000474C7">
            <w:pPr>
              <w:pStyle w:val="SCVtablebody"/>
              <w:rPr>
                <w:sz w:val="20"/>
                <w:szCs w:val="22"/>
              </w:rPr>
            </w:pPr>
          </w:p>
          <w:p w14:paraId="7095D92F" w14:textId="20467177" w:rsidR="000474C7" w:rsidRPr="00563BB8" w:rsidRDefault="000474C7" w:rsidP="00563BB8">
            <w:pPr>
              <w:pStyle w:val="SCVtablebody"/>
              <w:spacing w:after="120"/>
              <w:rPr>
                <w:sz w:val="20"/>
                <w:szCs w:val="20"/>
              </w:rPr>
            </w:pPr>
            <w:r w:rsidRPr="00563BB8">
              <w:rPr>
                <w:sz w:val="20"/>
                <w:szCs w:val="20"/>
              </w:rPr>
              <w:t>The application process</w:t>
            </w:r>
            <w:r w:rsidR="00563BB8" w:rsidRPr="00563BB8">
              <w:rPr>
                <w:sz w:val="20"/>
                <w:szCs w:val="20"/>
              </w:rPr>
              <w:t xml:space="preserve"> for </w:t>
            </w:r>
            <w:r w:rsidRPr="00563BB8">
              <w:rPr>
                <w:sz w:val="20"/>
                <w:szCs w:val="20"/>
              </w:rPr>
              <w:t xml:space="preserve">Expressions of Interest for Consumer roles on the </w:t>
            </w:r>
            <w:proofErr w:type="spellStart"/>
            <w:r w:rsidRPr="00563BB8">
              <w:rPr>
                <w:sz w:val="20"/>
                <w:szCs w:val="20"/>
              </w:rPr>
              <w:t>MNLHN</w:t>
            </w:r>
            <w:proofErr w:type="spellEnd"/>
            <w:r w:rsidRPr="00563BB8">
              <w:rPr>
                <w:sz w:val="20"/>
                <w:szCs w:val="20"/>
              </w:rPr>
              <w:t xml:space="preserve"> – Advisory Group are advertised on the </w:t>
            </w:r>
            <w:hyperlink r:id="rId15" w:history="1">
              <w:r w:rsidRPr="00563BB8">
                <w:rPr>
                  <w:rStyle w:val="Hyperlink"/>
                  <w:sz w:val="20"/>
                  <w:szCs w:val="20"/>
                </w:rPr>
                <w:t>S</w:t>
              </w:r>
              <w:r w:rsidR="00563BB8" w:rsidRPr="00563BB8">
                <w:rPr>
                  <w:rStyle w:val="Hyperlink"/>
                  <w:sz w:val="20"/>
                  <w:szCs w:val="20"/>
                </w:rPr>
                <w:t xml:space="preserve">afer Care Victoria </w:t>
              </w:r>
              <w:r w:rsidRPr="00563BB8">
                <w:rPr>
                  <w:rStyle w:val="Hyperlink"/>
                  <w:sz w:val="20"/>
                  <w:szCs w:val="20"/>
                </w:rPr>
                <w:t>website</w:t>
              </w:r>
            </w:hyperlink>
            <w:r w:rsidR="00563BB8" w:rsidRPr="00563BB8">
              <w:rPr>
                <w:sz w:val="20"/>
                <w:szCs w:val="20"/>
              </w:rPr>
              <w:t>.</w:t>
            </w:r>
          </w:p>
          <w:p w14:paraId="548287B8" w14:textId="1FA0DC84" w:rsidR="000474C7" w:rsidRPr="00563BB8" w:rsidRDefault="000474C7" w:rsidP="00563BB8">
            <w:pPr>
              <w:pStyle w:val="SCVtablebody"/>
              <w:spacing w:after="120"/>
              <w:rPr>
                <w:sz w:val="20"/>
                <w:szCs w:val="20"/>
              </w:rPr>
            </w:pPr>
            <w:r w:rsidRPr="00563BB8">
              <w:rPr>
                <w:sz w:val="20"/>
                <w:szCs w:val="20"/>
              </w:rPr>
              <w:t>Consumer</w:t>
            </w:r>
            <w:r w:rsidR="00563BB8" w:rsidRPr="00563BB8">
              <w:rPr>
                <w:sz w:val="20"/>
                <w:szCs w:val="20"/>
              </w:rPr>
              <w:t xml:space="preserve"> applicants</w:t>
            </w:r>
            <w:r w:rsidRPr="00563BB8">
              <w:rPr>
                <w:sz w:val="20"/>
                <w:szCs w:val="20"/>
              </w:rPr>
              <w:t xml:space="preserve"> are asked to complete this application form</w:t>
            </w:r>
            <w:r w:rsidR="00563BB8" w:rsidRPr="00563BB8">
              <w:rPr>
                <w:sz w:val="20"/>
                <w:szCs w:val="20"/>
              </w:rPr>
              <w:t xml:space="preserve">. A </w:t>
            </w:r>
            <w:r w:rsidRPr="00563BB8">
              <w:rPr>
                <w:sz w:val="20"/>
                <w:szCs w:val="20"/>
              </w:rPr>
              <w:t>recruitment panel will assess all applications and shortlist applicants for interview</w:t>
            </w:r>
            <w:r w:rsidR="00563BB8" w:rsidRPr="00563BB8">
              <w:rPr>
                <w:sz w:val="20"/>
                <w:szCs w:val="20"/>
              </w:rPr>
              <w:t>.</w:t>
            </w:r>
          </w:p>
          <w:p w14:paraId="2BAFE539" w14:textId="14441008" w:rsidR="000474C7" w:rsidRPr="00563BB8" w:rsidRDefault="000474C7" w:rsidP="00563BB8">
            <w:pPr>
              <w:pStyle w:val="SCVtablebody"/>
              <w:spacing w:after="120"/>
              <w:rPr>
                <w:sz w:val="20"/>
                <w:szCs w:val="20"/>
              </w:rPr>
            </w:pPr>
            <w:r w:rsidRPr="00563BB8">
              <w:rPr>
                <w:sz w:val="20"/>
                <w:szCs w:val="20"/>
              </w:rPr>
              <w:t>Following interviews, successful applicants will be notified by email</w:t>
            </w:r>
            <w:r w:rsidR="00563BB8" w:rsidRPr="00563BB8">
              <w:rPr>
                <w:sz w:val="20"/>
                <w:szCs w:val="20"/>
              </w:rPr>
              <w:t xml:space="preserve"> and f</w:t>
            </w:r>
            <w:r w:rsidRPr="00563BB8">
              <w:rPr>
                <w:sz w:val="20"/>
                <w:szCs w:val="20"/>
              </w:rPr>
              <w:t>eedback will be offered to those who are unsuccessful</w:t>
            </w:r>
          </w:p>
          <w:p w14:paraId="3C36DEB2" w14:textId="68D1535B" w:rsidR="000474C7" w:rsidRPr="000474C7" w:rsidRDefault="000474C7" w:rsidP="00563BB8">
            <w:pPr>
              <w:pStyle w:val="Heading2"/>
            </w:pPr>
            <w:r w:rsidRPr="000474C7">
              <w:t>How to apply</w:t>
            </w:r>
          </w:p>
          <w:p w14:paraId="200A2A68" w14:textId="77777777" w:rsidR="000474C7" w:rsidRPr="000474C7" w:rsidRDefault="000474C7">
            <w:pPr>
              <w:pStyle w:val="SCVtablebullet1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474C7">
              <w:rPr>
                <w:sz w:val="20"/>
                <w:szCs w:val="20"/>
              </w:rPr>
              <w:t>Provide detailed answers to the 3 questions below:</w:t>
            </w:r>
          </w:p>
          <w:p w14:paraId="4109A628" w14:textId="77777777" w:rsidR="000474C7" w:rsidRPr="00931FE0" w:rsidRDefault="000474C7" w:rsidP="000474C7">
            <w:pPr>
              <w:pStyle w:val="SCVbullet2"/>
            </w:pPr>
            <w:r>
              <w:t>What skills and experience would you bring to the role?</w:t>
            </w:r>
          </w:p>
          <w:p w14:paraId="2A382639" w14:textId="77777777" w:rsidR="000474C7" w:rsidRDefault="000474C7" w:rsidP="000474C7">
            <w:pPr>
              <w:pStyle w:val="SCVbullet2"/>
            </w:pPr>
            <w:r w:rsidRPr="00931FE0">
              <w:t xml:space="preserve">What </w:t>
            </w:r>
            <w:r>
              <w:t xml:space="preserve">is </w:t>
            </w:r>
            <w:r w:rsidRPr="00931FE0">
              <w:t>your lived experience</w:t>
            </w:r>
            <w:r>
              <w:t xml:space="preserve"> in</w:t>
            </w:r>
            <w:r w:rsidRPr="00931FE0">
              <w:t xml:space="preserve"> </w:t>
            </w:r>
            <w:r>
              <w:t>receiving maternity care?</w:t>
            </w:r>
          </w:p>
          <w:p w14:paraId="471F1C71" w14:textId="77777777" w:rsidR="000474C7" w:rsidRPr="00244AED" w:rsidRDefault="000474C7" w:rsidP="000474C7">
            <w:pPr>
              <w:pStyle w:val="SCVbullet2"/>
            </w:pPr>
            <w:r w:rsidRPr="00033091">
              <w:t>Have you had any experience working with others to improve care for consumers?</w:t>
            </w:r>
          </w:p>
          <w:p w14:paraId="0F92FCB0" w14:textId="71BAFFAF" w:rsidR="000474C7" w:rsidRPr="000474C7" w:rsidRDefault="000474C7">
            <w:pPr>
              <w:pStyle w:val="SCVtablebullet1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474C7">
              <w:rPr>
                <w:sz w:val="20"/>
                <w:szCs w:val="20"/>
              </w:rPr>
              <w:t>Nominate two referees below</w:t>
            </w:r>
            <w:r w:rsidR="00563BB8">
              <w:rPr>
                <w:sz w:val="20"/>
                <w:szCs w:val="20"/>
              </w:rPr>
              <w:t>.</w:t>
            </w:r>
          </w:p>
          <w:p w14:paraId="20FE8267" w14:textId="77777777" w:rsidR="000474C7" w:rsidRDefault="000474C7" w:rsidP="000474C7">
            <w:pPr>
              <w:pStyle w:val="SCVtablebody"/>
              <w:rPr>
                <w:rFonts w:cs="Arial"/>
                <w:bCs/>
                <w:color w:val="000000"/>
                <w:sz w:val="20"/>
                <w:szCs w:val="22"/>
                <w:lang w:eastAsia="en-AU"/>
              </w:rPr>
            </w:pPr>
          </w:p>
          <w:p w14:paraId="14F4930E" w14:textId="53677E75" w:rsidR="000474C7" w:rsidRPr="000474C7" w:rsidRDefault="000474C7" w:rsidP="000474C7">
            <w:pPr>
              <w:pStyle w:val="SCVtablebody"/>
              <w:rPr>
                <w:sz w:val="20"/>
                <w:szCs w:val="22"/>
              </w:rPr>
            </w:pPr>
            <w:r w:rsidRPr="000474C7">
              <w:rPr>
                <w:rFonts w:cs="Arial"/>
                <w:bCs/>
                <w:color w:val="000000"/>
                <w:sz w:val="20"/>
                <w:szCs w:val="22"/>
                <w:lang w:eastAsia="en-AU"/>
              </w:rPr>
              <w:t>Email the completed application form to</w:t>
            </w:r>
            <w:r w:rsidRPr="000474C7">
              <w:rPr>
                <w:sz w:val="20"/>
                <w:szCs w:val="22"/>
              </w:rPr>
              <w:t xml:space="preserve"> </w:t>
            </w:r>
            <w:hyperlink r:id="rId16" w:history="1">
              <w:r w:rsidRPr="000474C7">
                <w:rPr>
                  <w:rStyle w:val="Hyperlink"/>
                  <w:rFonts w:cstheme="minorBidi"/>
                  <w:sz w:val="20"/>
                  <w:szCs w:val="20"/>
                </w:rPr>
                <w:t>maternityandnewbornlhn@safercare.vic.gov.au</w:t>
              </w:r>
            </w:hyperlink>
            <w:r w:rsidRPr="000474C7">
              <w:rPr>
                <w:sz w:val="20"/>
                <w:szCs w:val="22"/>
              </w:rPr>
              <w:t xml:space="preserve"> by close of business 31 January 2024</w:t>
            </w:r>
            <w:r w:rsidR="00563BB8">
              <w:rPr>
                <w:sz w:val="20"/>
                <w:szCs w:val="22"/>
              </w:rPr>
              <w:t>.</w:t>
            </w:r>
          </w:p>
          <w:p w14:paraId="05BA2C86" w14:textId="77777777" w:rsidR="000474C7" w:rsidRPr="00244AED" w:rsidRDefault="000474C7" w:rsidP="000474C7">
            <w:pPr>
              <w:pStyle w:val="ListParagraph"/>
              <w:tabs>
                <w:tab w:val="right" w:pos="9540"/>
              </w:tabs>
              <w:overflowPunct w:val="0"/>
              <w:autoSpaceDE w:val="0"/>
              <w:autoSpaceDN w:val="0"/>
              <w:spacing w:before="60" w:after="60" w:line="240" w:lineRule="auto"/>
              <w:ind w:left="714"/>
              <w:contextualSpacing w:val="0"/>
              <w:textAlignment w:val="baseline"/>
              <w:rPr>
                <w:rFonts w:cs="Arial"/>
              </w:rPr>
            </w:pPr>
          </w:p>
        </w:tc>
      </w:tr>
      <w:tr w:rsidR="000474C7" w14:paraId="74C34A5A" w14:textId="77777777" w:rsidTr="000474C7">
        <w:trPr>
          <w:trHeight w:val="600"/>
        </w:trPr>
        <w:tc>
          <w:tcPr>
            <w:tcW w:w="10201" w:type="dxa"/>
            <w:gridSpan w:val="2"/>
            <w:vMerge/>
          </w:tcPr>
          <w:p w14:paraId="17AD7737" w14:textId="77777777" w:rsidR="000474C7" w:rsidRPr="00BB1B08" w:rsidRDefault="000474C7" w:rsidP="000474C7">
            <w:pPr>
              <w:tabs>
                <w:tab w:val="right" w:pos="9540"/>
              </w:tabs>
              <w:ind w:right="-108"/>
              <w:rPr>
                <w:rFonts w:ascii="Arial" w:hAnsi="Arial" w:cs="Arial"/>
                <w:b/>
                <w:i/>
              </w:rPr>
            </w:pPr>
          </w:p>
        </w:tc>
      </w:tr>
    </w:tbl>
    <w:p w14:paraId="5445A8A9" w14:textId="41AE7772" w:rsidR="000474C7" w:rsidRDefault="000474C7" w:rsidP="000474C7">
      <w:pPr>
        <w:pStyle w:val="SCVbody"/>
      </w:pPr>
    </w:p>
    <w:p w14:paraId="5D293ABC" w14:textId="77777777" w:rsidR="000474C7" w:rsidRDefault="000474C7">
      <w:r>
        <w:br w:type="page"/>
      </w:r>
    </w:p>
    <w:p w14:paraId="53EDE7A9" w14:textId="77777777" w:rsidR="000474C7" w:rsidRDefault="000474C7" w:rsidP="000474C7">
      <w:pPr>
        <w:pStyle w:val="VAHIbullet1lastline"/>
        <w:numPr>
          <w:ilvl w:val="0"/>
          <w:numId w:val="0"/>
        </w:numPr>
      </w:pPr>
    </w:p>
    <w:tbl>
      <w:tblPr>
        <w:tblpPr w:leftFromText="181" w:rightFromText="181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789"/>
      </w:tblGrid>
      <w:tr w:rsidR="000474C7" w:rsidRPr="00BB1B08" w14:paraId="2939FE43" w14:textId="77777777" w:rsidTr="00665EC6">
        <w:trPr>
          <w:trHeight w:val="454"/>
        </w:trPr>
        <w:tc>
          <w:tcPr>
            <w:tcW w:w="1384" w:type="dxa"/>
            <w:shd w:val="clear" w:color="auto" w:fill="auto"/>
          </w:tcPr>
          <w:p w14:paraId="68DD1130" w14:textId="77777777" w:rsidR="000474C7" w:rsidRPr="00563BB8" w:rsidRDefault="000474C7" w:rsidP="00563BB8">
            <w:pPr>
              <w:pStyle w:val="SCVtablecolhead"/>
              <w:rPr>
                <w:sz w:val="20"/>
                <w:szCs w:val="20"/>
              </w:rPr>
            </w:pPr>
            <w:r w:rsidRPr="00563BB8">
              <w:rPr>
                <w:sz w:val="20"/>
                <w:szCs w:val="20"/>
              </w:rPr>
              <w:t>Role</w:t>
            </w:r>
          </w:p>
        </w:tc>
        <w:tc>
          <w:tcPr>
            <w:tcW w:w="8789" w:type="dxa"/>
            <w:shd w:val="clear" w:color="auto" w:fill="auto"/>
          </w:tcPr>
          <w:p w14:paraId="03E953A1" w14:textId="77777777" w:rsidR="000474C7" w:rsidRPr="00563BB8" w:rsidRDefault="000474C7" w:rsidP="00563BB8">
            <w:pPr>
              <w:pStyle w:val="SCVtablecolhead"/>
              <w:rPr>
                <w:sz w:val="20"/>
                <w:szCs w:val="20"/>
              </w:rPr>
            </w:pPr>
            <w:r w:rsidRPr="00563BB8">
              <w:rPr>
                <w:sz w:val="20"/>
                <w:szCs w:val="20"/>
              </w:rPr>
              <w:t xml:space="preserve">Consumers for </w:t>
            </w:r>
            <w:proofErr w:type="spellStart"/>
            <w:r w:rsidRPr="00563BB8">
              <w:rPr>
                <w:sz w:val="20"/>
                <w:szCs w:val="20"/>
              </w:rPr>
              <w:t>MNLHN</w:t>
            </w:r>
            <w:proofErr w:type="spellEnd"/>
            <w:r w:rsidRPr="00563BB8">
              <w:rPr>
                <w:sz w:val="20"/>
                <w:szCs w:val="20"/>
              </w:rPr>
              <w:t xml:space="preserve"> – Advisory Group </w:t>
            </w:r>
          </w:p>
        </w:tc>
      </w:tr>
      <w:tr w:rsidR="000474C7" w:rsidRPr="00BB1B08" w14:paraId="2C4C2109" w14:textId="77777777" w:rsidTr="00665EC6">
        <w:trPr>
          <w:trHeight w:val="454"/>
        </w:trPr>
        <w:tc>
          <w:tcPr>
            <w:tcW w:w="1384" w:type="dxa"/>
            <w:shd w:val="clear" w:color="auto" w:fill="auto"/>
          </w:tcPr>
          <w:p w14:paraId="30DC21B7" w14:textId="77777777" w:rsidR="000474C7" w:rsidRPr="00563BB8" w:rsidRDefault="000474C7" w:rsidP="00563BB8">
            <w:pPr>
              <w:pStyle w:val="SCVtablebody"/>
              <w:rPr>
                <w:b/>
                <w:bCs/>
                <w:sz w:val="20"/>
                <w:szCs w:val="22"/>
              </w:rPr>
            </w:pPr>
            <w:r w:rsidRPr="00563BB8">
              <w:rPr>
                <w:b/>
                <w:bCs/>
                <w:sz w:val="20"/>
                <w:szCs w:val="22"/>
              </w:rPr>
              <w:t>Question 1</w:t>
            </w:r>
          </w:p>
        </w:tc>
        <w:tc>
          <w:tcPr>
            <w:tcW w:w="8789" w:type="dxa"/>
            <w:shd w:val="clear" w:color="auto" w:fill="auto"/>
          </w:tcPr>
          <w:p w14:paraId="08062700" w14:textId="77777777" w:rsidR="000474C7" w:rsidRPr="00563BB8" w:rsidRDefault="000474C7" w:rsidP="00563BB8">
            <w:pPr>
              <w:pStyle w:val="SCVtablebody"/>
              <w:rPr>
                <w:sz w:val="20"/>
                <w:szCs w:val="22"/>
              </w:rPr>
            </w:pPr>
            <w:r w:rsidRPr="00563BB8">
              <w:rPr>
                <w:sz w:val="20"/>
                <w:szCs w:val="22"/>
              </w:rPr>
              <w:t>What is your lived experience in receiving maternity care?</w:t>
            </w:r>
          </w:p>
          <w:p w14:paraId="6F12E358" w14:textId="77777777" w:rsidR="000474C7" w:rsidRPr="00563BB8" w:rsidRDefault="000474C7" w:rsidP="00563BB8">
            <w:pPr>
              <w:pStyle w:val="SCVtablebody"/>
              <w:rPr>
                <w:sz w:val="20"/>
                <w:szCs w:val="22"/>
              </w:rPr>
            </w:pPr>
          </w:p>
          <w:p w14:paraId="42A89796" w14:textId="77777777" w:rsidR="000474C7" w:rsidRPr="00563BB8" w:rsidRDefault="000474C7" w:rsidP="00563BB8">
            <w:pPr>
              <w:pStyle w:val="SCVtablebody"/>
              <w:rPr>
                <w:sz w:val="20"/>
                <w:szCs w:val="22"/>
              </w:rPr>
            </w:pPr>
          </w:p>
          <w:p w14:paraId="58CC2FA1" w14:textId="77777777" w:rsidR="000474C7" w:rsidRPr="00563BB8" w:rsidRDefault="000474C7" w:rsidP="00563BB8">
            <w:pPr>
              <w:pStyle w:val="SCVtablebody"/>
              <w:rPr>
                <w:sz w:val="20"/>
                <w:szCs w:val="22"/>
              </w:rPr>
            </w:pPr>
          </w:p>
        </w:tc>
      </w:tr>
      <w:tr w:rsidR="000474C7" w:rsidRPr="00BB1B08" w14:paraId="190FBDD1" w14:textId="77777777" w:rsidTr="00665EC6">
        <w:trPr>
          <w:trHeight w:val="454"/>
        </w:trPr>
        <w:tc>
          <w:tcPr>
            <w:tcW w:w="1384" w:type="dxa"/>
            <w:shd w:val="clear" w:color="auto" w:fill="auto"/>
          </w:tcPr>
          <w:p w14:paraId="7F9C1F2C" w14:textId="77777777" w:rsidR="000474C7" w:rsidRPr="00563BB8" w:rsidRDefault="000474C7" w:rsidP="00563BB8">
            <w:pPr>
              <w:pStyle w:val="SCVtablebody"/>
              <w:rPr>
                <w:b/>
                <w:bCs/>
                <w:sz w:val="20"/>
                <w:szCs w:val="22"/>
              </w:rPr>
            </w:pPr>
            <w:r w:rsidRPr="00563BB8">
              <w:rPr>
                <w:b/>
                <w:bCs/>
                <w:sz w:val="20"/>
                <w:szCs w:val="22"/>
              </w:rPr>
              <w:t>Question 2</w:t>
            </w:r>
          </w:p>
        </w:tc>
        <w:tc>
          <w:tcPr>
            <w:tcW w:w="8789" w:type="dxa"/>
            <w:shd w:val="clear" w:color="auto" w:fill="auto"/>
          </w:tcPr>
          <w:p w14:paraId="2364D113" w14:textId="77777777" w:rsidR="000474C7" w:rsidRPr="00563BB8" w:rsidRDefault="000474C7" w:rsidP="00563BB8">
            <w:pPr>
              <w:pStyle w:val="SCVtablebody"/>
              <w:rPr>
                <w:sz w:val="20"/>
                <w:szCs w:val="22"/>
              </w:rPr>
            </w:pPr>
            <w:r w:rsidRPr="00563BB8">
              <w:rPr>
                <w:sz w:val="20"/>
                <w:szCs w:val="22"/>
              </w:rPr>
              <w:t>What skills and experience would you bring to the role?</w:t>
            </w:r>
          </w:p>
          <w:p w14:paraId="6DB58391" w14:textId="77777777" w:rsidR="000474C7" w:rsidRPr="00563BB8" w:rsidRDefault="000474C7" w:rsidP="00563BB8">
            <w:pPr>
              <w:pStyle w:val="SCVtablebody"/>
              <w:rPr>
                <w:sz w:val="20"/>
                <w:szCs w:val="22"/>
              </w:rPr>
            </w:pPr>
          </w:p>
          <w:p w14:paraId="67853E52" w14:textId="77777777" w:rsidR="000474C7" w:rsidRPr="00563BB8" w:rsidRDefault="000474C7" w:rsidP="00563BB8">
            <w:pPr>
              <w:pStyle w:val="SCVtablebody"/>
              <w:rPr>
                <w:sz w:val="20"/>
                <w:szCs w:val="22"/>
              </w:rPr>
            </w:pPr>
          </w:p>
          <w:p w14:paraId="7DB4B850" w14:textId="77777777" w:rsidR="000474C7" w:rsidRPr="00563BB8" w:rsidRDefault="000474C7" w:rsidP="00563BB8">
            <w:pPr>
              <w:pStyle w:val="SCVtablebody"/>
              <w:rPr>
                <w:sz w:val="20"/>
                <w:szCs w:val="22"/>
              </w:rPr>
            </w:pPr>
          </w:p>
        </w:tc>
      </w:tr>
      <w:tr w:rsidR="000474C7" w:rsidRPr="00BB1B08" w14:paraId="0C67B15C" w14:textId="77777777" w:rsidTr="00665EC6">
        <w:trPr>
          <w:trHeight w:val="454"/>
        </w:trPr>
        <w:tc>
          <w:tcPr>
            <w:tcW w:w="1384" w:type="dxa"/>
            <w:shd w:val="clear" w:color="auto" w:fill="auto"/>
          </w:tcPr>
          <w:p w14:paraId="0BF1AC02" w14:textId="77777777" w:rsidR="000474C7" w:rsidRPr="00563BB8" w:rsidRDefault="000474C7" w:rsidP="00563BB8">
            <w:pPr>
              <w:pStyle w:val="SCVtablebody"/>
              <w:rPr>
                <w:b/>
                <w:bCs/>
                <w:sz w:val="20"/>
                <w:szCs w:val="22"/>
              </w:rPr>
            </w:pPr>
            <w:r w:rsidRPr="00563BB8">
              <w:rPr>
                <w:b/>
                <w:bCs/>
                <w:sz w:val="20"/>
                <w:szCs w:val="22"/>
              </w:rPr>
              <w:t>Question 3</w:t>
            </w:r>
          </w:p>
        </w:tc>
        <w:tc>
          <w:tcPr>
            <w:tcW w:w="8789" w:type="dxa"/>
            <w:shd w:val="clear" w:color="auto" w:fill="auto"/>
          </w:tcPr>
          <w:p w14:paraId="51607B3A" w14:textId="77777777" w:rsidR="000474C7" w:rsidRPr="00563BB8" w:rsidRDefault="000474C7" w:rsidP="00563BB8">
            <w:pPr>
              <w:pStyle w:val="SCVtablebody"/>
              <w:rPr>
                <w:sz w:val="20"/>
                <w:szCs w:val="22"/>
              </w:rPr>
            </w:pPr>
            <w:r w:rsidRPr="00563BB8">
              <w:rPr>
                <w:sz w:val="20"/>
                <w:szCs w:val="22"/>
              </w:rPr>
              <w:t>Have you had any experience working with others to improve care for consumers?</w:t>
            </w:r>
          </w:p>
          <w:p w14:paraId="7D644A3E" w14:textId="77777777" w:rsidR="000474C7" w:rsidRPr="00563BB8" w:rsidRDefault="000474C7" w:rsidP="00563BB8">
            <w:pPr>
              <w:pStyle w:val="SCVtablebody"/>
              <w:rPr>
                <w:sz w:val="20"/>
                <w:szCs w:val="22"/>
              </w:rPr>
            </w:pPr>
          </w:p>
          <w:p w14:paraId="0B811520" w14:textId="77777777" w:rsidR="000474C7" w:rsidRPr="00563BB8" w:rsidRDefault="000474C7" w:rsidP="00563BB8">
            <w:pPr>
              <w:pStyle w:val="SCVtablebody"/>
              <w:rPr>
                <w:sz w:val="20"/>
                <w:szCs w:val="22"/>
              </w:rPr>
            </w:pPr>
          </w:p>
          <w:p w14:paraId="721435FA" w14:textId="77777777" w:rsidR="000474C7" w:rsidRPr="00563BB8" w:rsidRDefault="000474C7" w:rsidP="00563BB8">
            <w:pPr>
              <w:pStyle w:val="SCVtablebody"/>
              <w:rPr>
                <w:sz w:val="20"/>
                <w:szCs w:val="22"/>
              </w:rPr>
            </w:pPr>
          </w:p>
        </w:tc>
      </w:tr>
    </w:tbl>
    <w:p w14:paraId="010BBB84" w14:textId="77777777" w:rsidR="000474C7" w:rsidRDefault="000474C7" w:rsidP="000474C7">
      <w:pPr>
        <w:pStyle w:val="VAHIbullet1lastline"/>
        <w:numPr>
          <w:ilvl w:val="0"/>
          <w:numId w:val="0"/>
        </w:numPr>
      </w:pPr>
    </w:p>
    <w:tbl>
      <w:tblPr>
        <w:tblpPr w:leftFromText="181" w:rightFromText="181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789"/>
      </w:tblGrid>
      <w:tr w:rsidR="000474C7" w:rsidRPr="00563BB8" w14:paraId="47EF7574" w14:textId="77777777" w:rsidTr="00665EC6">
        <w:trPr>
          <w:trHeight w:val="454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25670F" w14:textId="77777777" w:rsidR="000474C7" w:rsidRPr="00563BB8" w:rsidRDefault="000474C7" w:rsidP="00563BB8">
            <w:pPr>
              <w:pStyle w:val="SCVtablecolhead"/>
            </w:pPr>
            <w:r w:rsidRPr="00563BB8">
              <w:rPr>
                <w:sz w:val="20"/>
                <w:szCs w:val="20"/>
              </w:rPr>
              <w:t>Referee 1</w:t>
            </w:r>
          </w:p>
        </w:tc>
      </w:tr>
      <w:tr w:rsidR="000474C7" w:rsidRPr="00563BB8" w14:paraId="3941E22B" w14:textId="77777777" w:rsidTr="00665EC6">
        <w:trPr>
          <w:trHeight w:val="454"/>
        </w:trPr>
        <w:tc>
          <w:tcPr>
            <w:tcW w:w="1384" w:type="dxa"/>
            <w:tcBorders>
              <w:bottom w:val="nil"/>
              <w:right w:val="nil"/>
            </w:tcBorders>
            <w:shd w:val="clear" w:color="auto" w:fill="auto"/>
          </w:tcPr>
          <w:p w14:paraId="4879C1A0" w14:textId="77777777" w:rsidR="000474C7" w:rsidRPr="00563BB8" w:rsidRDefault="000474C7" w:rsidP="00563BB8">
            <w:pPr>
              <w:pStyle w:val="SCVtablebody"/>
              <w:rPr>
                <w:sz w:val="20"/>
                <w:szCs w:val="22"/>
              </w:rPr>
            </w:pPr>
            <w:r w:rsidRPr="00563BB8">
              <w:rPr>
                <w:sz w:val="20"/>
                <w:szCs w:val="22"/>
              </w:rPr>
              <w:t>Name:</w:t>
            </w:r>
          </w:p>
        </w:tc>
        <w:tc>
          <w:tcPr>
            <w:tcW w:w="8789" w:type="dxa"/>
            <w:tcBorders>
              <w:left w:val="nil"/>
              <w:bottom w:val="nil"/>
            </w:tcBorders>
            <w:shd w:val="clear" w:color="auto" w:fill="auto"/>
          </w:tcPr>
          <w:p w14:paraId="0205F2D7" w14:textId="77777777" w:rsidR="000474C7" w:rsidRPr="00563BB8" w:rsidRDefault="000474C7" w:rsidP="00563BB8">
            <w:pPr>
              <w:pStyle w:val="SCVtablebody"/>
              <w:rPr>
                <w:bCs/>
                <w:i/>
                <w:color w:val="000000"/>
                <w:sz w:val="20"/>
                <w:szCs w:val="22"/>
              </w:rPr>
            </w:pPr>
          </w:p>
        </w:tc>
      </w:tr>
      <w:tr w:rsidR="000474C7" w:rsidRPr="00563BB8" w14:paraId="16A8E9E0" w14:textId="77777777" w:rsidTr="00665EC6">
        <w:trPr>
          <w:trHeight w:val="454"/>
        </w:trPr>
        <w:tc>
          <w:tcPr>
            <w:tcW w:w="13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8E7114" w14:textId="77777777" w:rsidR="000474C7" w:rsidRPr="00563BB8" w:rsidRDefault="000474C7" w:rsidP="00563BB8">
            <w:pPr>
              <w:pStyle w:val="SCVtablebody"/>
              <w:rPr>
                <w:sz w:val="20"/>
                <w:szCs w:val="22"/>
              </w:rPr>
            </w:pPr>
            <w:r w:rsidRPr="00563BB8">
              <w:rPr>
                <w:sz w:val="20"/>
                <w:szCs w:val="22"/>
              </w:rPr>
              <w:t>Position: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94D480" w14:textId="77777777" w:rsidR="000474C7" w:rsidRPr="00563BB8" w:rsidRDefault="000474C7" w:rsidP="00563BB8">
            <w:pPr>
              <w:pStyle w:val="SCVtablebody"/>
              <w:rPr>
                <w:bCs/>
                <w:color w:val="000000"/>
                <w:sz w:val="20"/>
                <w:szCs w:val="22"/>
              </w:rPr>
            </w:pPr>
            <w:r w:rsidRPr="00563BB8">
              <w:rPr>
                <w:bCs/>
                <w:color w:val="000000"/>
                <w:sz w:val="20"/>
                <w:szCs w:val="22"/>
              </w:rPr>
              <w:t xml:space="preserve"> </w:t>
            </w:r>
          </w:p>
        </w:tc>
      </w:tr>
      <w:tr w:rsidR="000474C7" w:rsidRPr="00563BB8" w14:paraId="2BB35407" w14:textId="77777777" w:rsidTr="00665EC6">
        <w:trPr>
          <w:trHeight w:val="454"/>
        </w:trPr>
        <w:tc>
          <w:tcPr>
            <w:tcW w:w="1384" w:type="dxa"/>
            <w:tcBorders>
              <w:top w:val="nil"/>
              <w:right w:val="nil"/>
            </w:tcBorders>
            <w:shd w:val="clear" w:color="auto" w:fill="auto"/>
          </w:tcPr>
          <w:p w14:paraId="6920F2C4" w14:textId="77777777" w:rsidR="000474C7" w:rsidRPr="00563BB8" w:rsidRDefault="000474C7" w:rsidP="00563BB8">
            <w:pPr>
              <w:pStyle w:val="SCVtablebody"/>
              <w:rPr>
                <w:sz w:val="20"/>
                <w:szCs w:val="22"/>
              </w:rPr>
            </w:pPr>
            <w:r w:rsidRPr="00563BB8">
              <w:rPr>
                <w:sz w:val="20"/>
                <w:szCs w:val="22"/>
              </w:rPr>
              <w:t>Telephone:</w:t>
            </w:r>
          </w:p>
        </w:tc>
        <w:tc>
          <w:tcPr>
            <w:tcW w:w="8789" w:type="dxa"/>
            <w:tcBorders>
              <w:top w:val="nil"/>
              <w:left w:val="nil"/>
            </w:tcBorders>
            <w:shd w:val="clear" w:color="auto" w:fill="auto"/>
          </w:tcPr>
          <w:p w14:paraId="300E327B" w14:textId="77777777" w:rsidR="000474C7" w:rsidRPr="00563BB8" w:rsidRDefault="000474C7" w:rsidP="00563BB8">
            <w:pPr>
              <w:pStyle w:val="SCVtablebody"/>
              <w:rPr>
                <w:sz w:val="20"/>
                <w:szCs w:val="22"/>
              </w:rPr>
            </w:pPr>
            <w:r w:rsidRPr="00563BB8">
              <w:rPr>
                <w:sz w:val="20"/>
                <w:szCs w:val="22"/>
              </w:rPr>
              <w:t xml:space="preserve"> </w:t>
            </w:r>
          </w:p>
        </w:tc>
      </w:tr>
    </w:tbl>
    <w:p w14:paraId="19AB64FD" w14:textId="77777777" w:rsidR="000474C7" w:rsidRDefault="000474C7" w:rsidP="000474C7">
      <w:pPr>
        <w:pStyle w:val="VAHIbullet1lastline"/>
        <w:numPr>
          <w:ilvl w:val="0"/>
          <w:numId w:val="0"/>
        </w:numPr>
      </w:pPr>
    </w:p>
    <w:tbl>
      <w:tblPr>
        <w:tblpPr w:leftFromText="181" w:rightFromText="181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789"/>
      </w:tblGrid>
      <w:tr w:rsidR="000474C7" w:rsidRPr="00F72C84" w14:paraId="5045A5B1" w14:textId="77777777" w:rsidTr="00665EC6">
        <w:trPr>
          <w:trHeight w:val="454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4E0C95" w14:textId="77777777" w:rsidR="000474C7" w:rsidRPr="00563BB8" w:rsidRDefault="000474C7" w:rsidP="00563BB8">
            <w:pPr>
              <w:pStyle w:val="SCVtablecolhead"/>
            </w:pPr>
            <w:r w:rsidRPr="00563BB8">
              <w:rPr>
                <w:sz w:val="20"/>
                <w:szCs w:val="20"/>
              </w:rPr>
              <w:t>Referee 2</w:t>
            </w:r>
          </w:p>
        </w:tc>
      </w:tr>
      <w:tr w:rsidR="000474C7" w:rsidRPr="00F72C84" w14:paraId="57069877" w14:textId="77777777" w:rsidTr="00665EC6">
        <w:trPr>
          <w:trHeight w:val="454"/>
        </w:trPr>
        <w:tc>
          <w:tcPr>
            <w:tcW w:w="1384" w:type="dxa"/>
            <w:tcBorders>
              <w:bottom w:val="nil"/>
              <w:right w:val="nil"/>
            </w:tcBorders>
            <w:shd w:val="clear" w:color="auto" w:fill="auto"/>
          </w:tcPr>
          <w:p w14:paraId="1AF250EB" w14:textId="77777777" w:rsidR="000474C7" w:rsidRPr="00563BB8" w:rsidRDefault="000474C7" w:rsidP="00563BB8">
            <w:pPr>
              <w:pStyle w:val="SCVtablebody"/>
              <w:rPr>
                <w:sz w:val="20"/>
                <w:szCs w:val="22"/>
              </w:rPr>
            </w:pPr>
            <w:r w:rsidRPr="00563BB8">
              <w:rPr>
                <w:sz w:val="20"/>
                <w:szCs w:val="22"/>
              </w:rPr>
              <w:t>Name:</w:t>
            </w:r>
          </w:p>
        </w:tc>
        <w:tc>
          <w:tcPr>
            <w:tcW w:w="8789" w:type="dxa"/>
            <w:tcBorders>
              <w:left w:val="nil"/>
              <w:bottom w:val="nil"/>
            </w:tcBorders>
            <w:shd w:val="clear" w:color="auto" w:fill="auto"/>
          </w:tcPr>
          <w:p w14:paraId="5D170423" w14:textId="77777777" w:rsidR="000474C7" w:rsidRPr="00563BB8" w:rsidRDefault="000474C7" w:rsidP="00563BB8">
            <w:pPr>
              <w:pStyle w:val="SCVtablebody"/>
              <w:rPr>
                <w:sz w:val="20"/>
                <w:szCs w:val="22"/>
              </w:rPr>
            </w:pPr>
          </w:p>
        </w:tc>
      </w:tr>
      <w:tr w:rsidR="000474C7" w:rsidRPr="00F72C84" w14:paraId="348CBA9D" w14:textId="77777777" w:rsidTr="00665EC6">
        <w:trPr>
          <w:trHeight w:val="454"/>
        </w:trPr>
        <w:tc>
          <w:tcPr>
            <w:tcW w:w="13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1400B2" w14:textId="77777777" w:rsidR="000474C7" w:rsidRPr="00563BB8" w:rsidRDefault="000474C7" w:rsidP="00563BB8">
            <w:pPr>
              <w:pStyle w:val="SCVtablebody"/>
              <w:rPr>
                <w:sz w:val="20"/>
                <w:szCs w:val="22"/>
              </w:rPr>
            </w:pPr>
            <w:r w:rsidRPr="00563BB8">
              <w:rPr>
                <w:sz w:val="20"/>
                <w:szCs w:val="22"/>
              </w:rPr>
              <w:t>Position: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6B82FC" w14:textId="77777777" w:rsidR="000474C7" w:rsidRPr="00563BB8" w:rsidRDefault="000474C7" w:rsidP="00563BB8">
            <w:pPr>
              <w:pStyle w:val="SCVtablebody"/>
              <w:rPr>
                <w:sz w:val="20"/>
                <w:szCs w:val="22"/>
              </w:rPr>
            </w:pPr>
          </w:p>
        </w:tc>
      </w:tr>
      <w:tr w:rsidR="000474C7" w:rsidRPr="00F72C84" w14:paraId="1D537AAD" w14:textId="77777777" w:rsidTr="00665EC6">
        <w:trPr>
          <w:trHeight w:val="454"/>
        </w:trPr>
        <w:tc>
          <w:tcPr>
            <w:tcW w:w="1384" w:type="dxa"/>
            <w:tcBorders>
              <w:top w:val="nil"/>
              <w:right w:val="nil"/>
            </w:tcBorders>
            <w:shd w:val="clear" w:color="auto" w:fill="auto"/>
          </w:tcPr>
          <w:p w14:paraId="15DFF44D" w14:textId="77777777" w:rsidR="000474C7" w:rsidRPr="00563BB8" w:rsidRDefault="000474C7" w:rsidP="00563BB8">
            <w:pPr>
              <w:pStyle w:val="SCVtablebody"/>
              <w:rPr>
                <w:sz w:val="20"/>
                <w:szCs w:val="22"/>
              </w:rPr>
            </w:pPr>
            <w:r w:rsidRPr="00563BB8">
              <w:rPr>
                <w:sz w:val="20"/>
                <w:szCs w:val="22"/>
              </w:rPr>
              <w:t>Telephone:</w:t>
            </w:r>
          </w:p>
        </w:tc>
        <w:tc>
          <w:tcPr>
            <w:tcW w:w="8789" w:type="dxa"/>
            <w:tcBorders>
              <w:top w:val="nil"/>
              <w:left w:val="nil"/>
            </w:tcBorders>
            <w:shd w:val="clear" w:color="auto" w:fill="auto"/>
          </w:tcPr>
          <w:p w14:paraId="4BABEA97" w14:textId="77777777" w:rsidR="000474C7" w:rsidRPr="00563BB8" w:rsidRDefault="000474C7" w:rsidP="00563BB8">
            <w:pPr>
              <w:pStyle w:val="SCVtablebody"/>
              <w:rPr>
                <w:rFonts w:ascii="Arial" w:hAnsi="Arial"/>
                <w:sz w:val="20"/>
                <w:szCs w:val="22"/>
              </w:rPr>
            </w:pPr>
          </w:p>
        </w:tc>
      </w:tr>
    </w:tbl>
    <w:p w14:paraId="2695EDD4" w14:textId="77777777" w:rsidR="000474C7" w:rsidRDefault="000474C7" w:rsidP="000474C7">
      <w:pPr>
        <w:pStyle w:val="VAHIbullet1lastline"/>
        <w:numPr>
          <w:ilvl w:val="0"/>
          <w:numId w:val="0"/>
        </w:numPr>
      </w:pPr>
    </w:p>
    <w:bookmarkEnd w:id="0"/>
    <w:bookmarkEnd w:id="1"/>
    <w:p w14:paraId="74DC4776" w14:textId="77777777" w:rsidR="000474C7" w:rsidRPr="000474C7" w:rsidRDefault="000474C7" w:rsidP="000474C7">
      <w:pPr>
        <w:pStyle w:val="SCVbody"/>
      </w:pPr>
    </w:p>
    <w:sectPr w:rsidR="000474C7" w:rsidRPr="000474C7" w:rsidSect="00C15DBE">
      <w:headerReference w:type="even" r:id="rId17"/>
      <w:headerReference w:type="default" r:id="rId18"/>
      <w:type w:val="continuous"/>
      <w:pgSz w:w="11906" w:h="16838" w:code="9"/>
      <w:pgMar w:top="2438" w:right="737" w:bottom="1361" w:left="737" w:header="851" w:footer="851" w:gutter="0"/>
      <w:cols w:space="284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6704" w14:textId="77777777" w:rsidR="00D64C94" w:rsidRDefault="00D64C94" w:rsidP="002D711A">
      <w:pPr>
        <w:spacing w:after="0" w:line="240" w:lineRule="auto"/>
      </w:pPr>
      <w:r>
        <w:separator/>
      </w:r>
    </w:p>
  </w:endnote>
  <w:endnote w:type="continuationSeparator" w:id="0">
    <w:p w14:paraId="22431FB6" w14:textId="77777777" w:rsidR="00D64C94" w:rsidRDefault="00D64C94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A50A" w14:textId="77777777" w:rsidR="00385D03" w:rsidRDefault="00385D03">
    <w:pPr>
      <w:pStyle w:val="Footer"/>
    </w:pPr>
    <w:r>
      <mc:AlternateContent>
        <mc:Choice Requires="wps">
          <w:drawing>
            <wp:anchor distT="0" distB="0" distL="114300" distR="114300" simplePos="0" relativeHeight="251662336" behindDoc="0" locked="0" layoutInCell="0" allowOverlap="1" wp14:anchorId="76799584" wp14:editId="3169E50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778c4c7da650f796005b5f3f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D9CF2E" w14:textId="77777777" w:rsidR="00385D03" w:rsidRPr="00F635D9" w:rsidRDefault="00385D03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99584" id="_x0000_t202" coordsize="21600,21600" o:spt="202" path="m,l,21600r21600,l21600,xe">
              <v:stroke joinstyle="miter"/>
              <v:path gradientshapeok="t" o:connecttype="rect"/>
            </v:shapetype>
            <v:shape id="MSIPCM778c4c7da650f796005b5f3f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76D9CF2E" w14:textId="77777777" w:rsidR="00385D03" w:rsidRPr="00F635D9" w:rsidRDefault="00385D03" w:rsidP="00F635D9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2AA2" w14:textId="42678567" w:rsidR="00385D03" w:rsidRPr="006B337A" w:rsidRDefault="00000000" w:rsidP="00C15DBE">
    <w:pPr>
      <w:pStyle w:val="SCVfooter"/>
      <w:jc w:val="right"/>
    </w:pPr>
    <w:fldSimple w:instr=" STYLEREF  &quot;SCV factsheet title&quot;  \* MERGEFORMAT ">
      <w:r w:rsidR="00563BB8">
        <w:t>Expression of Interest Application Form</w:t>
      </w:r>
    </w:fldSimple>
    <w:r w:rsidR="00385D03">
      <w:t> </w:t>
    </w:r>
    <w:r w:rsidR="00385D03">
      <w:t> </w:t>
    </w:r>
    <w:r w:rsidR="00385D03">
      <w:rPr>
        <w:b/>
      </w:rPr>
      <w:t>Safer Care Victoria</w:t>
    </w:r>
    <w:r w:rsidR="00385D03">
      <w:t> </w:t>
    </w:r>
    <w:r w:rsidR="00385D03">
      <w:t> </w:t>
    </w:r>
    <w:r w:rsidR="00385D03">
      <w:fldChar w:fldCharType="begin"/>
    </w:r>
    <w:r w:rsidR="00385D03">
      <w:instrText xml:space="preserve"> PAGE   \* MERGEFORMAT </w:instrText>
    </w:r>
    <w:r w:rsidR="00385D03">
      <w:fldChar w:fldCharType="separate"/>
    </w:r>
    <w:r w:rsidR="00385D03">
      <w:t>3</w:t>
    </w:r>
    <w:r w:rsidR="00385D03">
      <w:fldChar w:fldCharType="end"/>
    </w:r>
    <w:r w:rsidR="00385D03">
      <mc:AlternateContent>
        <mc:Choice Requires="wps">
          <w:drawing>
            <wp:anchor distT="0" distB="0" distL="114300" distR="114300" simplePos="0" relativeHeight="251661312" behindDoc="0" locked="0" layoutInCell="0" allowOverlap="1" wp14:anchorId="46845C51" wp14:editId="5ED6654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1fbb412284adff7aff573cc6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357F10" w14:textId="77777777" w:rsidR="00385D03" w:rsidRPr="00F635D9" w:rsidRDefault="00385D03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45C51" id="_x0000_t202" coordsize="21600,21600" o:spt="202" path="m,l,21600r21600,l21600,xe">
              <v:stroke joinstyle="miter"/>
              <v:path gradientshapeok="t" o:connecttype="rect"/>
            </v:shapetype>
            <v:shape id="MSIPCM1fbb412284adff7aff573cc6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" o:allowincell="f" filled="f" stroked="f" strokeweight=".5pt">
              <v:textbox inset=",0,,0">
                <w:txbxContent>
                  <w:p w14:paraId="72357F10" w14:textId="77777777" w:rsidR="00385D03" w:rsidRPr="00F635D9" w:rsidRDefault="00385D03" w:rsidP="00F635D9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7A92" w14:textId="77777777" w:rsidR="00D64C94" w:rsidRDefault="00D64C94" w:rsidP="00E33E08">
      <w:pPr>
        <w:spacing w:before="0" w:after="0" w:line="240" w:lineRule="auto"/>
      </w:pPr>
    </w:p>
  </w:footnote>
  <w:footnote w:type="continuationSeparator" w:id="0">
    <w:p w14:paraId="2354766D" w14:textId="77777777" w:rsidR="00D64C94" w:rsidRDefault="00D64C94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D1C3" w14:textId="77777777" w:rsidR="00385D03" w:rsidRDefault="00385D03">
    <w:pPr>
      <w:pStyle w:val="Header"/>
    </w:pPr>
    <w:r>
      <w:rPr>
        <w:noProof/>
      </w:rPr>
      <w:drawing>
        <wp:anchor distT="0" distB="0" distL="114300" distR="114300" simplePos="0" relativeHeight="251663360" behindDoc="1" locked="1" layoutInCell="1" allowOverlap="1" wp14:anchorId="3C9E742D" wp14:editId="25DBA5E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2" name="Picture 2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D959" w14:textId="77777777" w:rsidR="00385D03" w:rsidRDefault="00385D03" w:rsidP="00B1051C">
    <w:pPr>
      <w:pStyle w:val="SCVfooterempty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D951" w14:textId="77777777" w:rsidR="00385D03" w:rsidRDefault="00385D03" w:rsidP="00C15DBE">
    <w:pPr>
      <w:pStyle w:val="SCV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pPr>
        <w:ind w:left="284" w:hanging="284"/>
      </w:pPr>
      <w:rPr>
        <w:rFonts w:ascii="Calibri" w:hAnsi="Calibri" w:hint="default"/>
        <w:color w:val="007586" w:themeColor="text2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4A8513C4"/>
    <w:multiLevelType w:val="multilevel"/>
    <w:tmpl w:val="1EF4C3C8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B4319C8"/>
    <w:multiLevelType w:val="multilevel"/>
    <w:tmpl w:val="CF9E73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7586" w:themeColor="text2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5" w15:restartNumberingAfterBreak="0">
    <w:nsid w:val="4BA23DAC"/>
    <w:multiLevelType w:val="multilevel"/>
    <w:tmpl w:val="446A2868"/>
    <w:styleLink w:val="Bullets"/>
    <w:lvl w:ilvl="0">
      <w:start w:val="1"/>
      <w:numFmt w:val="bullet"/>
      <w:pStyle w:val="VAHIbullet1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Restart w:val="0"/>
      <w:pStyle w:val="VAHIbullet2"/>
      <w:lvlText w:val="–"/>
      <w:lvlJc w:val="left"/>
      <w:pPr>
        <w:ind w:left="851" w:hanging="283"/>
      </w:pPr>
      <w:rPr>
        <w:rFonts w:hint="default"/>
      </w:rPr>
    </w:lvl>
    <w:lvl w:ilvl="3">
      <w:start w:val="1"/>
      <w:numFmt w:val="bullet"/>
      <w:lvlRestart w:val="0"/>
      <w:pStyle w:val="VAHIbullet2lastline"/>
      <w:lvlText w:val="–"/>
      <w:lvlJc w:val="left"/>
      <w:pPr>
        <w:ind w:left="851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964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964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511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6" w15:restartNumberingAfterBreak="0">
    <w:nsid w:val="541611C2"/>
    <w:multiLevelType w:val="multilevel"/>
    <w:tmpl w:val="E0D49F02"/>
    <w:styleLink w:val="ZZTablebullets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7" w15:restartNumberingAfterBreak="0">
    <w:nsid w:val="5D3053ED"/>
    <w:multiLevelType w:val="multilevel"/>
    <w:tmpl w:val="9064EB5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7586" w:themeColor="text2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8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pPr>
        <w:ind w:left="284" w:hanging="284"/>
      </w:pPr>
      <w:rPr>
        <w:rFonts w:ascii="Wingdings 2" w:hAnsi="Wingdings 2" w:hint="default"/>
        <w:color w:val="004C97" w:themeColor="accent4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DECE3280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ascii="Calibri" w:hAnsi="Calibri" w:hint="default"/>
        <w:color w:val="007586" w:themeColor="text2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ascii="Calibri" w:hAnsi="Calibri" w:hint="default"/>
        <w:color w:val="007586" w:themeColor="text2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0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 w16cid:durableId="1260597998">
    <w:abstractNumId w:val="8"/>
  </w:num>
  <w:num w:numId="2" w16cid:durableId="835877501">
    <w:abstractNumId w:val="2"/>
  </w:num>
  <w:num w:numId="3" w16cid:durableId="83694190">
    <w:abstractNumId w:val="9"/>
  </w:num>
  <w:num w:numId="4" w16cid:durableId="1290554251">
    <w:abstractNumId w:val="6"/>
  </w:num>
  <w:num w:numId="5" w16cid:durableId="36011875">
    <w:abstractNumId w:val="3"/>
  </w:num>
  <w:num w:numId="6" w16cid:durableId="1081101460">
    <w:abstractNumId w:val="10"/>
  </w:num>
  <w:num w:numId="7" w16cid:durableId="1030566846">
    <w:abstractNumId w:val="0"/>
  </w:num>
  <w:num w:numId="8" w16cid:durableId="370811636">
    <w:abstractNumId w:val="5"/>
  </w:num>
  <w:num w:numId="9" w16cid:durableId="56242347">
    <w:abstractNumId w:val="7"/>
  </w:num>
  <w:num w:numId="10" w16cid:durableId="99884720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C7"/>
    <w:rsid w:val="00012F6F"/>
    <w:rsid w:val="00014213"/>
    <w:rsid w:val="00014B55"/>
    <w:rsid w:val="00020E3E"/>
    <w:rsid w:val="0002328B"/>
    <w:rsid w:val="00023BF3"/>
    <w:rsid w:val="00024184"/>
    <w:rsid w:val="00026811"/>
    <w:rsid w:val="0004185E"/>
    <w:rsid w:val="0004698F"/>
    <w:rsid w:val="000474C7"/>
    <w:rsid w:val="000477DC"/>
    <w:rsid w:val="00056988"/>
    <w:rsid w:val="00072279"/>
    <w:rsid w:val="00075895"/>
    <w:rsid w:val="00075E6C"/>
    <w:rsid w:val="00081C12"/>
    <w:rsid w:val="00087D42"/>
    <w:rsid w:val="000A2620"/>
    <w:rsid w:val="000B29AD"/>
    <w:rsid w:val="000C6372"/>
    <w:rsid w:val="000D1042"/>
    <w:rsid w:val="000D7841"/>
    <w:rsid w:val="000E392D"/>
    <w:rsid w:val="000E39B6"/>
    <w:rsid w:val="000E3D05"/>
    <w:rsid w:val="000F4288"/>
    <w:rsid w:val="000F7165"/>
    <w:rsid w:val="00100361"/>
    <w:rsid w:val="00102379"/>
    <w:rsid w:val="00103722"/>
    <w:rsid w:val="00105EB8"/>
    <w:rsid w:val="001065D6"/>
    <w:rsid w:val="001068D5"/>
    <w:rsid w:val="00121252"/>
    <w:rsid w:val="00124609"/>
    <w:rsid w:val="001254CE"/>
    <w:rsid w:val="001422CC"/>
    <w:rsid w:val="00142CC3"/>
    <w:rsid w:val="00145346"/>
    <w:rsid w:val="00150333"/>
    <w:rsid w:val="001617B6"/>
    <w:rsid w:val="00165E66"/>
    <w:rsid w:val="00174F38"/>
    <w:rsid w:val="001849FD"/>
    <w:rsid w:val="0019351B"/>
    <w:rsid w:val="00194B79"/>
    <w:rsid w:val="00196143"/>
    <w:rsid w:val="001A24FC"/>
    <w:rsid w:val="001C7BAE"/>
    <w:rsid w:val="001E31FA"/>
    <w:rsid w:val="001E48F9"/>
    <w:rsid w:val="001E64F6"/>
    <w:rsid w:val="001E7AEB"/>
    <w:rsid w:val="00204B82"/>
    <w:rsid w:val="00205C68"/>
    <w:rsid w:val="00222BEB"/>
    <w:rsid w:val="00223217"/>
    <w:rsid w:val="00225E60"/>
    <w:rsid w:val="00230BBB"/>
    <w:rsid w:val="0023202C"/>
    <w:rsid w:val="00234253"/>
    <w:rsid w:val="00234619"/>
    <w:rsid w:val="00245043"/>
    <w:rsid w:val="0025578B"/>
    <w:rsid w:val="002570BD"/>
    <w:rsid w:val="0026028E"/>
    <w:rsid w:val="00267D39"/>
    <w:rsid w:val="00272EC4"/>
    <w:rsid w:val="00276717"/>
    <w:rsid w:val="00282118"/>
    <w:rsid w:val="00284FA2"/>
    <w:rsid w:val="00286657"/>
    <w:rsid w:val="00292D36"/>
    <w:rsid w:val="00294A5A"/>
    <w:rsid w:val="00297281"/>
    <w:rsid w:val="00297A47"/>
    <w:rsid w:val="002A4AD5"/>
    <w:rsid w:val="002A5891"/>
    <w:rsid w:val="002B03F1"/>
    <w:rsid w:val="002B5E2B"/>
    <w:rsid w:val="002B6DAA"/>
    <w:rsid w:val="002C462C"/>
    <w:rsid w:val="002D6F3C"/>
    <w:rsid w:val="002D70F7"/>
    <w:rsid w:val="002D711A"/>
    <w:rsid w:val="002D7336"/>
    <w:rsid w:val="002E3396"/>
    <w:rsid w:val="002F2953"/>
    <w:rsid w:val="002F4173"/>
    <w:rsid w:val="00303E66"/>
    <w:rsid w:val="0031149C"/>
    <w:rsid w:val="00315B8F"/>
    <w:rsid w:val="00316FC9"/>
    <w:rsid w:val="00325E21"/>
    <w:rsid w:val="0033301B"/>
    <w:rsid w:val="00333447"/>
    <w:rsid w:val="00345B45"/>
    <w:rsid w:val="00345F0B"/>
    <w:rsid w:val="00350441"/>
    <w:rsid w:val="00354D98"/>
    <w:rsid w:val="0036778F"/>
    <w:rsid w:val="00385D03"/>
    <w:rsid w:val="0038771C"/>
    <w:rsid w:val="003A430B"/>
    <w:rsid w:val="003A541A"/>
    <w:rsid w:val="003A6923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7A79"/>
    <w:rsid w:val="004108A6"/>
    <w:rsid w:val="00422DDC"/>
    <w:rsid w:val="004231B5"/>
    <w:rsid w:val="004236C8"/>
    <w:rsid w:val="00427681"/>
    <w:rsid w:val="00433DB7"/>
    <w:rsid w:val="0043696B"/>
    <w:rsid w:val="00453750"/>
    <w:rsid w:val="00456941"/>
    <w:rsid w:val="00463C5A"/>
    <w:rsid w:val="004702EA"/>
    <w:rsid w:val="004777DB"/>
    <w:rsid w:val="0048259C"/>
    <w:rsid w:val="00482D02"/>
    <w:rsid w:val="00484326"/>
    <w:rsid w:val="00490369"/>
    <w:rsid w:val="00497EB0"/>
    <w:rsid w:val="004A7519"/>
    <w:rsid w:val="004B64B1"/>
    <w:rsid w:val="004C61C2"/>
    <w:rsid w:val="004D01AC"/>
    <w:rsid w:val="004D3518"/>
    <w:rsid w:val="004D62D6"/>
    <w:rsid w:val="004D6898"/>
    <w:rsid w:val="004D7778"/>
    <w:rsid w:val="004E0327"/>
    <w:rsid w:val="004F2019"/>
    <w:rsid w:val="004F3F4E"/>
    <w:rsid w:val="00501DA9"/>
    <w:rsid w:val="005079B2"/>
    <w:rsid w:val="00510167"/>
    <w:rsid w:val="00511E12"/>
    <w:rsid w:val="00513E86"/>
    <w:rsid w:val="00515958"/>
    <w:rsid w:val="00521CA5"/>
    <w:rsid w:val="00523E77"/>
    <w:rsid w:val="005306A2"/>
    <w:rsid w:val="0053416C"/>
    <w:rsid w:val="005416D7"/>
    <w:rsid w:val="00541C2F"/>
    <w:rsid w:val="005450D9"/>
    <w:rsid w:val="00547A71"/>
    <w:rsid w:val="00552DE4"/>
    <w:rsid w:val="005619BB"/>
    <w:rsid w:val="00563527"/>
    <w:rsid w:val="00563BB8"/>
    <w:rsid w:val="0057407A"/>
    <w:rsid w:val="00576382"/>
    <w:rsid w:val="0058124E"/>
    <w:rsid w:val="005848A5"/>
    <w:rsid w:val="005875A3"/>
    <w:rsid w:val="00593A04"/>
    <w:rsid w:val="005953EA"/>
    <w:rsid w:val="005A3416"/>
    <w:rsid w:val="005B27FE"/>
    <w:rsid w:val="005B76DF"/>
    <w:rsid w:val="005B79CB"/>
    <w:rsid w:val="005C04F0"/>
    <w:rsid w:val="005C0E91"/>
    <w:rsid w:val="005C12A8"/>
    <w:rsid w:val="005E08D7"/>
    <w:rsid w:val="005E4C16"/>
    <w:rsid w:val="005E57E1"/>
    <w:rsid w:val="005E5947"/>
    <w:rsid w:val="005F61DF"/>
    <w:rsid w:val="0060163A"/>
    <w:rsid w:val="006023F9"/>
    <w:rsid w:val="00610559"/>
    <w:rsid w:val="00614076"/>
    <w:rsid w:val="00616087"/>
    <w:rsid w:val="00617BB5"/>
    <w:rsid w:val="006208C4"/>
    <w:rsid w:val="00632F2E"/>
    <w:rsid w:val="006332F6"/>
    <w:rsid w:val="00633C69"/>
    <w:rsid w:val="006413F2"/>
    <w:rsid w:val="00645E9B"/>
    <w:rsid w:val="006534B2"/>
    <w:rsid w:val="0065615D"/>
    <w:rsid w:val="00657011"/>
    <w:rsid w:val="006650B5"/>
    <w:rsid w:val="006651B1"/>
    <w:rsid w:val="00665778"/>
    <w:rsid w:val="00676E5F"/>
    <w:rsid w:val="006945CA"/>
    <w:rsid w:val="006A3309"/>
    <w:rsid w:val="006A3A5A"/>
    <w:rsid w:val="006A5B34"/>
    <w:rsid w:val="006B337A"/>
    <w:rsid w:val="006C77A9"/>
    <w:rsid w:val="006D4720"/>
    <w:rsid w:val="006D5B85"/>
    <w:rsid w:val="006E6CDF"/>
    <w:rsid w:val="006E7C80"/>
    <w:rsid w:val="006F37F2"/>
    <w:rsid w:val="006F6693"/>
    <w:rsid w:val="00704EAC"/>
    <w:rsid w:val="00707FE8"/>
    <w:rsid w:val="00714AAE"/>
    <w:rsid w:val="00724962"/>
    <w:rsid w:val="00724A0F"/>
    <w:rsid w:val="00726D2F"/>
    <w:rsid w:val="00736732"/>
    <w:rsid w:val="00740019"/>
    <w:rsid w:val="007432F9"/>
    <w:rsid w:val="00746426"/>
    <w:rsid w:val="00747C87"/>
    <w:rsid w:val="00750BF9"/>
    <w:rsid w:val="00750CBE"/>
    <w:rsid w:val="007650D2"/>
    <w:rsid w:val="00766B5A"/>
    <w:rsid w:val="00767B8C"/>
    <w:rsid w:val="00772209"/>
    <w:rsid w:val="007770A5"/>
    <w:rsid w:val="00777ABD"/>
    <w:rsid w:val="007834F2"/>
    <w:rsid w:val="0078432C"/>
    <w:rsid w:val="00791020"/>
    <w:rsid w:val="00796484"/>
    <w:rsid w:val="007A04D2"/>
    <w:rsid w:val="007A5F82"/>
    <w:rsid w:val="007B19B7"/>
    <w:rsid w:val="007B55C7"/>
    <w:rsid w:val="007D5F9E"/>
    <w:rsid w:val="007D6713"/>
    <w:rsid w:val="007E098F"/>
    <w:rsid w:val="007E3BA2"/>
    <w:rsid w:val="007F1A4C"/>
    <w:rsid w:val="007F723F"/>
    <w:rsid w:val="008022C3"/>
    <w:rsid w:val="008041E6"/>
    <w:rsid w:val="008065D2"/>
    <w:rsid w:val="00815A8A"/>
    <w:rsid w:val="0082194C"/>
    <w:rsid w:val="008222FF"/>
    <w:rsid w:val="008241FF"/>
    <w:rsid w:val="00827454"/>
    <w:rsid w:val="0083539D"/>
    <w:rsid w:val="00836CC9"/>
    <w:rsid w:val="008411E9"/>
    <w:rsid w:val="00841617"/>
    <w:rsid w:val="0084200F"/>
    <w:rsid w:val="00843B2C"/>
    <w:rsid w:val="00844F16"/>
    <w:rsid w:val="00847745"/>
    <w:rsid w:val="00855FF9"/>
    <w:rsid w:val="0086277A"/>
    <w:rsid w:val="00865A5B"/>
    <w:rsid w:val="008668A8"/>
    <w:rsid w:val="008719DF"/>
    <w:rsid w:val="00876171"/>
    <w:rsid w:val="008768AD"/>
    <w:rsid w:val="00880AC4"/>
    <w:rsid w:val="00897447"/>
    <w:rsid w:val="008A4900"/>
    <w:rsid w:val="008A55FE"/>
    <w:rsid w:val="008B146D"/>
    <w:rsid w:val="008B42AD"/>
    <w:rsid w:val="008B5666"/>
    <w:rsid w:val="008D0281"/>
    <w:rsid w:val="008D6AEE"/>
    <w:rsid w:val="008E2348"/>
    <w:rsid w:val="008E347D"/>
    <w:rsid w:val="008E4DFC"/>
    <w:rsid w:val="008F04C8"/>
    <w:rsid w:val="008F6D45"/>
    <w:rsid w:val="00903F5A"/>
    <w:rsid w:val="00903F81"/>
    <w:rsid w:val="00905E6A"/>
    <w:rsid w:val="00907FF7"/>
    <w:rsid w:val="00916FB6"/>
    <w:rsid w:val="00920E37"/>
    <w:rsid w:val="00922944"/>
    <w:rsid w:val="00931FD9"/>
    <w:rsid w:val="00934C41"/>
    <w:rsid w:val="00936479"/>
    <w:rsid w:val="00937A10"/>
    <w:rsid w:val="009464B0"/>
    <w:rsid w:val="00947A0F"/>
    <w:rsid w:val="00950E42"/>
    <w:rsid w:val="009579EA"/>
    <w:rsid w:val="00966115"/>
    <w:rsid w:val="00972812"/>
    <w:rsid w:val="009834C0"/>
    <w:rsid w:val="00986AAC"/>
    <w:rsid w:val="009905FA"/>
    <w:rsid w:val="00993B69"/>
    <w:rsid w:val="00994B72"/>
    <w:rsid w:val="00995526"/>
    <w:rsid w:val="009A0E50"/>
    <w:rsid w:val="009A1DA2"/>
    <w:rsid w:val="009A35AA"/>
    <w:rsid w:val="009A3704"/>
    <w:rsid w:val="009A4739"/>
    <w:rsid w:val="009A674F"/>
    <w:rsid w:val="009A6D22"/>
    <w:rsid w:val="009B199C"/>
    <w:rsid w:val="009B3849"/>
    <w:rsid w:val="009B5979"/>
    <w:rsid w:val="009B61F1"/>
    <w:rsid w:val="009B62E0"/>
    <w:rsid w:val="009C3D88"/>
    <w:rsid w:val="009E0ECD"/>
    <w:rsid w:val="009E1651"/>
    <w:rsid w:val="009E3858"/>
    <w:rsid w:val="009E467D"/>
    <w:rsid w:val="009E70DD"/>
    <w:rsid w:val="009F2ED9"/>
    <w:rsid w:val="009F3231"/>
    <w:rsid w:val="009F5C58"/>
    <w:rsid w:val="00A023A0"/>
    <w:rsid w:val="00A034F7"/>
    <w:rsid w:val="00A05EBC"/>
    <w:rsid w:val="00A1562B"/>
    <w:rsid w:val="00A170F4"/>
    <w:rsid w:val="00A21408"/>
    <w:rsid w:val="00A21CFD"/>
    <w:rsid w:val="00A23BA4"/>
    <w:rsid w:val="00A25B78"/>
    <w:rsid w:val="00A27B01"/>
    <w:rsid w:val="00A400CC"/>
    <w:rsid w:val="00A40495"/>
    <w:rsid w:val="00A45CB0"/>
    <w:rsid w:val="00A46288"/>
    <w:rsid w:val="00A46BA8"/>
    <w:rsid w:val="00A47634"/>
    <w:rsid w:val="00A612FE"/>
    <w:rsid w:val="00A66F4D"/>
    <w:rsid w:val="00A703B3"/>
    <w:rsid w:val="00A70B49"/>
    <w:rsid w:val="00A740D4"/>
    <w:rsid w:val="00A8084F"/>
    <w:rsid w:val="00A92D94"/>
    <w:rsid w:val="00AA26B8"/>
    <w:rsid w:val="00AA4288"/>
    <w:rsid w:val="00AA4907"/>
    <w:rsid w:val="00AB1B76"/>
    <w:rsid w:val="00AB24E4"/>
    <w:rsid w:val="00AC0B87"/>
    <w:rsid w:val="00AC2624"/>
    <w:rsid w:val="00AC32A8"/>
    <w:rsid w:val="00AD1351"/>
    <w:rsid w:val="00AD4528"/>
    <w:rsid w:val="00AD7E4E"/>
    <w:rsid w:val="00AE271D"/>
    <w:rsid w:val="00AE5E04"/>
    <w:rsid w:val="00AF4D58"/>
    <w:rsid w:val="00AF6666"/>
    <w:rsid w:val="00AF7BC5"/>
    <w:rsid w:val="00B1051C"/>
    <w:rsid w:val="00B116E3"/>
    <w:rsid w:val="00B15592"/>
    <w:rsid w:val="00B16D2B"/>
    <w:rsid w:val="00B23AE9"/>
    <w:rsid w:val="00B37FF8"/>
    <w:rsid w:val="00B41DEC"/>
    <w:rsid w:val="00B515DB"/>
    <w:rsid w:val="00B51C51"/>
    <w:rsid w:val="00B556E1"/>
    <w:rsid w:val="00B673BB"/>
    <w:rsid w:val="00B73B9C"/>
    <w:rsid w:val="00B81B44"/>
    <w:rsid w:val="00B9053B"/>
    <w:rsid w:val="00B9777C"/>
    <w:rsid w:val="00BA0C37"/>
    <w:rsid w:val="00BA3782"/>
    <w:rsid w:val="00BA4A09"/>
    <w:rsid w:val="00BA5BEB"/>
    <w:rsid w:val="00BB4D98"/>
    <w:rsid w:val="00BB4EBF"/>
    <w:rsid w:val="00BB59E0"/>
    <w:rsid w:val="00BB7DF0"/>
    <w:rsid w:val="00BC3422"/>
    <w:rsid w:val="00BC437C"/>
    <w:rsid w:val="00BC6008"/>
    <w:rsid w:val="00BC6E19"/>
    <w:rsid w:val="00BD05FA"/>
    <w:rsid w:val="00BD0B31"/>
    <w:rsid w:val="00BD4FF1"/>
    <w:rsid w:val="00BD5018"/>
    <w:rsid w:val="00BE1608"/>
    <w:rsid w:val="00BE4EDC"/>
    <w:rsid w:val="00BE5ADC"/>
    <w:rsid w:val="00BE763E"/>
    <w:rsid w:val="00BF4F96"/>
    <w:rsid w:val="00C015B9"/>
    <w:rsid w:val="00C022F9"/>
    <w:rsid w:val="00C032EA"/>
    <w:rsid w:val="00C06EB5"/>
    <w:rsid w:val="00C1145F"/>
    <w:rsid w:val="00C11CD1"/>
    <w:rsid w:val="00C15701"/>
    <w:rsid w:val="00C15DBE"/>
    <w:rsid w:val="00C258F2"/>
    <w:rsid w:val="00C2715F"/>
    <w:rsid w:val="00C32D49"/>
    <w:rsid w:val="00C33AD3"/>
    <w:rsid w:val="00C41B3C"/>
    <w:rsid w:val="00C43F06"/>
    <w:rsid w:val="00C45702"/>
    <w:rsid w:val="00C47503"/>
    <w:rsid w:val="00C50A2B"/>
    <w:rsid w:val="00C51C01"/>
    <w:rsid w:val="00C539DC"/>
    <w:rsid w:val="00C637E1"/>
    <w:rsid w:val="00C67EAC"/>
    <w:rsid w:val="00C70D50"/>
    <w:rsid w:val="00C72252"/>
    <w:rsid w:val="00C81050"/>
    <w:rsid w:val="00C907D7"/>
    <w:rsid w:val="00C92338"/>
    <w:rsid w:val="00C95E66"/>
    <w:rsid w:val="00C96051"/>
    <w:rsid w:val="00C97B86"/>
    <w:rsid w:val="00CA05DC"/>
    <w:rsid w:val="00CA7B47"/>
    <w:rsid w:val="00CB1DD6"/>
    <w:rsid w:val="00CB3976"/>
    <w:rsid w:val="00CB441A"/>
    <w:rsid w:val="00CC6087"/>
    <w:rsid w:val="00CD0307"/>
    <w:rsid w:val="00CD3D1B"/>
    <w:rsid w:val="00CE083F"/>
    <w:rsid w:val="00CF2474"/>
    <w:rsid w:val="00CF6EC4"/>
    <w:rsid w:val="00D02663"/>
    <w:rsid w:val="00D0633E"/>
    <w:rsid w:val="00D12E74"/>
    <w:rsid w:val="00D15955"/>
    <w:rsid w:val="00D2312F"/>
    <w:rsid w:val="00D23B04"/>
    <w:rsid w:val="00D269C1"/>
    <w:rsid w:val="00D27944"/>
    <w:rsid w:val="00D361BA"/>
    <w:rsid w:val="00D40D8B"/>
    <w:rsid w:val="00D41B2F"/>
    <w:rsid w:val="00D44953"/>
    <w:rsid w:val="00D542F3"/>
    <w:rsid w:val="00D54513"/>
    <w:rsid w:val="00D54AAE"/>
    <w:rsid w:val="00D5644B"/>
    <w:rsid w:val="00D56E25"/>
    <w:rsid w:val="00D57E89"/>
    <w:rsid w:val="00D60E1A"/>
    <w:rsid w:val="00D64C94"/>
    <w:rsid w:val="00D6560D"/>
    <w:rsid w:val="00D65D77"/>
    <w:rsid w:val="00D662E0"/>
    <w:rsid w:val="00D718D7"/>
    <w:rsid w:val="00D814B7"/>
    <w:rsid w:val="00D863EB"/>
    <w:rsid w:val="00D90688"/>
    <w:rsid w:val="00DA3AAD"/>
    <w:rsid w:val="00DB0804"/>
    <w:rsid w:val="00DB312B"/>
    <w:rsid w:val="00DC5654"/>
    <w:rsid w:val="00DC658F"/>
    <w:rsid w:val="00DC674A"/>
    <w:rsid w:val="00DD34D3"/>
    <w:rsid w:val="00DD6383"/>
    <w:rsid w:val="00DD7FAE"/>
    <w:rsid w:val="00DE0E4E"/>
    <w:rsid w:val="00DE60CC"/>
    <w:rsid w:val="00DF52CC"/>
    <w:rsid w:val="00E06416"/>
    <w:rsid w:val="00E22A20"/>
    <w:rsid w:val="00E26B32"/>
    <w:rsid w:val="00E31CD4"/>
    <w:rsid w:val="00E31E60"/>
    <w:rsid w:val="00E33E08"/>
    <w:rsid w:val="00E407B6"/>
    <w:rsid w:val="00E41EF1"/>
    <w:rsid w:val="00E42942"/>
    <w:rsid w:val="00E543D9"/>
    <w:rsid w:val="00E65A0A"/>
    <w:rsid w:val="00E71BDF"/>
    <w:rsid w:val="00E72E8A"/>
    <w:rsid w:val="00E739E4"/>
    <w:rsid w:val="00E75CCB"/>
    <w:rsid w:val="00E8245B"/>
    <w:rsid w:val="00E82C21"/>
    <w:rsid w:val="00E82F59"/>
    <w:rsid w:val="00E83CA7"/>
    <w:rsid w:val="00E92192"/>
    <w:rsid w:val="00E95A71"/>
    <w:rsid w:val="00EA030C"/>
    <w:rsid w:val="00EA2B81"/>
    <w:rsid w:val="00EA5761"/>
    <w:rsid w:val="00EB363A"/>
    <w:rsid w:val="00EB6068"/>
    <w:rsid w:val="00EB7014"/>
    <w:rsid w:val="00EC5CDE"/>
    <w:rsid w:val="00ED3077"/>
    <w:rsid w:val="00ED487E"/>
    <w:rsid w:val="00ED64F1"/>
    <w:rsid w:val="00ED656C"/>
    <w:rsid w:val="00EE33A1"/>
    <w:rsid w:val="00EE7A0D"/>
    <w:rsid w:val="00EF295D"/>
    <w:rsid w:val="00EF4286"/>
    <w:rsid w:val="00F0222C"/>
    <w:rsid w:val="00F024AD"/>
    <w:rsid w:val="00F12312"/>
    <w:rsid w:val="00F177C7"/>
    <w:rsid w:val="00F17CE1"/>
    <w:rsid w:val="00F2115C"/>
    <w:rsid w:val="00F22ABA"/>
    <w:rsid w:val="00F349C9"/>
    <w:rsid w:val="00F36B12"/>
    <w:rsid w:val="00F47C64"/>
    <w:rsid w:val="00F504CA"/>
    <w:rsid w:val="00F60F9F"/>
    <w:rsid w:val="00F635D9"/>
    <w:rsid w:val="00F64F08"/>
    <w:rsid w:val="00F70055"/>
    <w:rsid w:val="00F71150"/>
    <w:rsid w:val="00F71D46"/>
    <w:rsid w:val="00F734F5"/>
    <w:rsid w:val="00F73B5B"/>
    <w:rsid w:val="00F90EA5"/>
    <w:rsid w:val="00F91F5A"/>
    <w:rsid w:val="00F966B1"/>
    <w:rsid w:val="00F97D48"/>
    <w:rsid w:val="00FA0311"/>
    <w:rsid w:val="00FA1489"/>
    <w:rsid w:val="00FA39E1"/>
    <w:rsid w:val="00FB396D"/>
    <w:rsid w:val="00FD50F0"/>
    <w:rsid w:val="00FD640F"/>
    <w:rsid w:val="00FD6B4C"/>
    <w:rsid w:val="00FD7069"/>
    <w:rsid w:val="00FE0553"/>
    <w:rsid w:val="00FE25D0"/>
    <w:rsid w:val="00FE2DE0"/>
    <w:rsid w:val="00FE6CB3"/>
    <w:rsid w:val="00FF411C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94833"/>
  <w15:docId w15:val="{B48DF631-A6FA-4D1F-AEF4-F91EB474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qFormat="1"/>
    <w:lsdException w:name="footnote text" w:semiHidden="1" w:uiPriority="8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rsid w:val="00876171"/>
  </w:style>
  <w:style w:type="paragraph" w:styleId="Heading1">
    <w:name w:val="heading 1"/>
    <w:basedOn w:val="Normal"/>
    <w:next w:val="SCVbody"/>
    <w:link w:val="Heading1Char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eastAsiaTheme="majorEastAsia" w:hAnsiTheme="majorHAnsi" w:cstheme="majorBidi"/>
      <w:color w:val="141A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sz="2" w:space="1" w:color="000016"/>
        <w:between w:val="single" w:sz="2" w:space="1" w:color="000000" w:themeColor="text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sz="2" w:space="1" w:color="000000" w:themeColor="text1"/>
        <w:between w:val="single" w:sz="2" w:space="1" w:color="000000" w:themeColor="text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customStyle="1" w:styleId="Heading1Char">
    <w:name w:val="Heading 1 Char"/>
    <w:basedOn w:val="DefaultParagraphFont"/>
    <w:link w:val="Heading1"/>
    <w:rsid w:val="00C15DBE"/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5D0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CVbullet1">
    <w:name w:val="SCV bullet 1"/>
    <w:basedOn w:val="SCVbody"/>
    <w:uiPriority w:val="9"/>
    <w:qFormat/>
    <w:rsid w:val="00316FC9"/>
    <w:pPr>
      <w:numPr>
        <w:numId w:val="1"/>
      </w:numPr>
      <w:spacing w:before="60" w:after="60"/>
    </w:pPr>
  </w:style>
  <w:style w:type="paragraph" w:customStyle="1" w:styleId="SCVbullet2">
    <w:name w:val="SCV bullet 2"/>
    <w:basedOn w:val="SCVbullet1"/>
    <w:uiPriority w:val="9"/>
    <w:qFormat/>
    <w:rsid w:val="00316FC9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SCVbody">
    <w:name w:val="SCV body"/>
    <w:basedOn w:val="Normal"/>
    <w:link w:val="SCVbodyChar"/>
    <w:qFormat/>
    <w:rsid w:val="000D1042"/>
  </w:style>
  <w:style w:type="paragraph" w:customStyle="1" w:styleId="SCVfigurecaption">
    <w:name w:val="SCV figure caption"/>
    <w:basedOn w:val="SCVtablecaption"/>
    <w:uiPriority w:val="14"/>
    <w:qFormat/>
    <w:rsid w:val="00B15592"/>
    <w:pPr>
      <w:spacing w:before="300"/>
    </w:pPr>
  </w:style>
  <w:style w:type="paragraph" w:customStyle="1" w:styleId="SCVbodyafterheading">
    <w:name w:val="SCV body after heading"/>
    <w:basedOn w:val="SCVbody"/>
    <w:qFormat/>
    <w:rsid w:val="00CC6087"/>
    <w:pPr>
      <w:spacing w:before="0"/>
    </w:pPr>
  </w:style>
  <w:style w:type="character" w:customStyle="1" w:styleId="Heading3Char">
    <w:name w:val="Heading 3 Char"/>
    <w:basedOn w:val="DefaultParagraphFont"/>
    <w:link w:val="Heading3"/>
    <w:rsid w:val="00385D03"/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numbering" w:customStyle="1" w:styleId="ZZBullets">
    <w:name w:val="ZZ Bullets"/>
    <w:basedOn w:val="NoList"/>
    <w:uiPriority w:val="99"/>
    <w:rsid w:val="00E739E4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515958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customStyle="1" w:styleId="SCVfactsheettitle">
    <w:name w:val="SCV factsheet title"/>
    <w:uiPriority w:val="29"/>
    <w:rsid w:val="00521CA5"/>
    <w:pPr>
      <w:keepLines/>
      <w:suppressAutoHyphens/>
      <w:spacing w:line="216" w:lineRule="auto"/>
    </w:pPr>
    <w:rPr>
      <w:rFonts w:asciiTheme="majorHAnsi" w:eastAsia="Times New Roman" w:hAnsiTheme="majorHAnsi" w:cstheme="majorHAnsi"/>
      <w:b/>
      <w:color w:val="007586" w:themeColor="text2"/>
      <w:spacing w:val="-2"/>
      <w:sz w:val="48"/>
      <w:szCs w:val="48"/>
    </w:rPr>
  </w:style>
  <w:style w:type="paragraph" w:customStyle="1" w:styleId="SCVtablefigurenote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45B45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vAnchor="page" w:hAnchor="page" w:x="455" w:y="12021"/>
      <w:spacing w:before="0" w:after="40" w:line="240" w:lineRule="auto"/>
      <w:ind w:right="284"/>
      <w:contextualSpacing/>
      <w:suppressOverlap/>
    </w:pPr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45B45"/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customStyle="1" w:styleId="SCVfactsheetsubtitle">
    <w:name w:val="SCV factsheet subtitle"/>
    <w:uiPriority w:val="29"/>
    <w:rsid w:val="00521CA5"/>
    <w:pPr>
      <w:keepLines/>
      <w:spacing w:before="0" w:line="240" w:lineRule="auto"/>
    </w:pPr>
    <w:rPr>
      <w:rFonts w:asciiTheme="majorHAnsi" w:eastAsia="Times New Roman" w:hAnsiTheme="majorHAnsi" w:cstheme="majorHAnsi"/>
      <w:color w:val="000000" w:themeColor="text1"/>
      <w:sz w:val="36"/>
      <w:szCs w:val="36"/>
    </w:rPr>
  </w:style>
  <w:style w:type="paragraph" w:customStyle="1" w:styleId="SCVfooterempty">
    <w:name w:val="SCV footer empty"/>
    <w:basedOn w:val="SCVfooter"/>
    <w:uiPriority w:val="98"/>
    <w:rsid w:val="006B337A"/>
    <w:pPr>
      <w:pBdr>
        <w:top w:val="none" w:sz="0" w:space="0" w:color="auto"/>
      </w:pBdr>
    </w:pPr>
    <w:rPr>
      <w:noProof w:val="0"/>
    </w:rPr>
  </w:style>
  <w:style w:type="paragraph" w:styleId="ListParagraph">
    <w:name w:val="List Paragraph"/>
    <w:basedOn w:val="Normal"/>
    <w:uiPriority w:val="99"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SCVtablecaption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SCVfooter">
    <w:name w:val="SCV footer"/>
    <w:basedOn w:val="Footer"/>
    <w:uiPriority w:val="99"/>
    <w:rsid w:val="009905FA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introductorytext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519" w:themeColor="accent1" w:themeShade="99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550" w:themeColor="accent2" w:themeShade="99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7" w:themeColor="accent4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79AD" w:themeColor="accent3" w:themeShade="99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9EB" w:themeColor="accent3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4" w:themeShade="99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3C" w:themeColor="accent6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63B" w:themeColor="accent5" w:themeShade="99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A64" w:themeColor="accent5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3313" w:themeColor="accent6" w:themeShade="99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3AABA" w:themeColor="accent1" w:themeTint="66"/>
        <w:left w:val="single" w:sz="4" w:space="0" w:color="93AABA" w:themeColor="accent1" w:themeTint="66"/>
        <w:bottom w:val="single" w:sz="4" w:space="0" w:color="93AABA" w:themeColor="accent1" w:themeTint="66"/>
        <w:right w:val="single" w:sz="4" w:space="0" w:color="93AABA" w:themeColor="accent1" w:themeTint="66"/>
        <w:insideH w:val="single" w:sz="4" w:space="0" w:color="93AABA" w:themeColor="accent1" w:themeTint="66"/>
        <w:insideV w:val="single" w:sz="4" w:space="0" w:color="93AA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8EBFF" w:themeColor="accent2" w:themeTint="66"/>
        <w:left w:val="single" w:sz="4" w:space="0" w:color="68EBFF" w:themeColor="accent2" w:themeTint="66"/>
        <w:bottom w:val="single" w:sz="4" w:space="0" w:color="68EBFF" w:themeColor="accent2" w:themeTint="66"/>
        <w:right w:val="single" w:sz="4" w:space="0" w:color="68EBFF" w:themeColor="accent2" w:themeTint="66"/>
        <w:insideH w:val="single" w:sz="4" w:space="0" w:color="68EBFF" w:themeColor="accent2" w:themeTint="66"/>
        <w:insideV w:val="single" w:sz="4" w:space="0" w:color="68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E2F7" w:themeColor="accent3" w:themeTint="66"/>
        <w:left w:val="single" w:sz="4" w:space="0" w:color="BDE2F7" w:themeColor="accent3" w:themeTint="66"/>
        <w:bottom w:val="single" w:sz="4" w:space="0" w:color="BDE2F7" w:themeColor="accent3" w:themeTint="66"/>
        <w:right w:val="single" w:sz="4" w:space="0" w:color="BDE2F7" w:themeColor="accent3" w:themeTint="66"/>
        <w:insideH w:val="single" w:sz="4" w:space="0" w:color="BDE2F7" w:themeColor="accent3" w:themeTint="66"/>
        <w:insideV w:val="single" w:sz="4" w:space="0" w:color="BDE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FB7FF" w:themeColor="accent4" w:themeTint="66"/>
        <w:left w:val="single" w:sz="4" w:space="0" w:color="6FB7FF" w:themeColor="accent4" w:themeTint="66"/>
        <w:bottom w:val="single" w:sz="4" w:space="0" w:color="6FB7FF" w:themeColor="accent4" w:themeTint="66"/>
        <w:right w:val="single" w:sz="4" w:space="0" w:color="6FB7FF" w:themeColor="accent4" w:themeTint="66"/>
        <w:insideH w:val="single" w:sz="4" w:space="0" w:color="6FB7FF" w:themeColor="accent4" w:themeTint="66"/>
        <w:insideV w:val="single" w:sz="4" w:space="0" w:color="6FB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DDC0" w:themeColor="accent5" w:themeTint="66"/>
        <w:left w:val="single" w:sz="4" w:space="0" w:color="BDDDC0" w:themeColor="accent5" w:themeTint="66"/>
        <w:bottom w:val="single" w:sz="4" w:space="0" w:color="BDDDC0" w:themeColor="accent5" w:themeTint="66"/>
        <w:right w:val="single" w:sz="4" w:space="0" w:color="BDDDC0" w:themeColor="accent5" w:themeTint="66"/>
        <w:insideH w:val="single" w:sz="4" w:space="0" w:color="BDDDC0" w:themeColor="accent5" w:themeTint="66"/>
        <w:insideV w:val="single" w:sz="4" w:space="0" w:color="BDDD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5C1B1" w:themeColor="accent6" w:themeTint="66"/>
        <w:left w:val="single" w:sz="4" w:space="0" w:color="F5C1B1" w:themeColor="accent6" w:themeTint="66"/>
        <w:bottom w:val="single" w:sz="4" w:space="0" w:color="F5C1B1" w:themeColor="accent6" w:themeTint="66"/>
        <w:right w:val="single" w:sz="4" w:space="0" w:color="F5C1B1" w:themeColor="accent6" w:themeTint="66"/>
        <w:insideH w:val="single" w:sz="4" w:space="0" w:color="F5C1B1" w:themeColor="accent6" w:themeTint="66"/>
        <w:insideV w:val="single" w:sz="4" w:space="0" w:color="F5C1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07F95" w:themeColor="accent1" w:themeTint="99"/>
        <w:bottom w:val="single" w:sz="2" w:space="0" w:color="607F95" w:themeColor="accent1" w:themeTint="99"/>
        <w:insideH w:val="single" w:sz="2" w:space="0" w:color="607F95" w:themeColor="accent1" w:themeTint="99"/>
        <w:insideV w:val="single" w:sz="2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7F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1DE1FF" w:themeColor="accent2" w:themeTint="99"/>
        <w:bottom w:val="single" w:sz="2" w:space="0" w:color="1DE1FF" w:themeColor="accent2" w:themeTint="99"/>
        <w:insideH w:val="single" w:sz="2" w:space="0" w:color="1DE1FF" w:themeColor="accent2" w:themeTint="99"/>
        <w:insideV w:val="single" w:sz="2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D4F3" w:themeColor="accent3" w:themeTint="99"/>
        <w:bottom w:val="single" w:sz="2" w:space="0" w:color="9CD4F3" w:themeColor="accent3" w:themeTint="99"/>
        <w:insideH w:val="single" w:sz="2" w:space="0" w:color="9CD4F3" w:themeColor="accent3" w:themeTint="99"/>
        <w:insideV w:val="single" w:sz="2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4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2793FF" w:themeColor="accent4" w:themeTint="99"/>
        <w:bottom w:val="single" w:sz="2" w:space="0" w:color="2793FF" w:themeColor="accent4" w:themeTint="99"/>
        <w:insideH w:val="single" w:sz="2" w:space="0" w:color="2793FF" w:themeColor="accent4" w:themeTint="99"/>
        <w:insideV w:val="single" w:sz="2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CCA1" w:themeColor="accent5" w:themeTint="99"/>
        <w:bottom w:val="single" w:sz="2" w:space="0" w:color="9CCCA1" w:themeColor="accent5" w:themeTint="99"/>
        <w:insideH w:val="single" w:sz="2" w:space="0" w:color="9CCCA1" w:themeColor="accent5" w:themeTint="99"/>
        <w:insideV w:val="single" w:sz="2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C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F0A28A" w:themeColor="accent6" w:themeTint="99"/>
        <w:bottom w:val="single" w:sz="2" w:space="0" w:color="F0A28A" w:themeColor="accent6" w:themeTint="99"/>
        <w:insideH w:val="single" w:sz="2" w:space="0" w:color="F0A28A" w:themeColor="accent6" w:themeTint="99"/>
        <w:insideV w:val="single" w:sz="2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1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1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1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1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1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1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bottom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bottom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bottom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bottom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bottom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bottom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B242A" w:themeColor="accent1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242A" w:themeColor="accent1"/>
          <w:right w:val="single" w:sz="4" w:space="0" w:color="1B242A" w:themeColor="accent1"/>
        </w:tcBorders>
      </w:tcPr>
    </w:tblStylePr>
    <w:tblStylePr w:type="band1Horz">
      <w:tblPr/>
      <w:tcPr>
        <w:tcBorders>
          <w:top w:val="single" w:sz="4" w:space="0" w:color="1B242A" w:themeColor="accent1"/>
          <w:bottom w:val="single" w:sz="4" w:space="0" w:color="1B24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42A" w:themeColor="accent1"/>
          <w:left w:val="nil"/>
        </w:tcBorders>
      </w:tcPr>
    </w:tblStylePr>
    <w:tblStylePr w:type="swCell">
      <w:tblPr/>
      <w:tcPr>
        <w:tcBorders>
          <w:top w:val="double" w:sz="4" w:space="0" w:color="1B24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86" w:themeColor="accent2"/>
          <w:right w:val="single" w:sz="4" w:space="0" w:color="007586" w:themeColor="accent2"/>
        </w:tcBorders>
      </w:tcPr>
    </w:tblStylePr>
    <w:tblStylePr w:type="band1Horz">
      <w:tblPr/>
      <w:tcPr>
        <w:tcBorders>
          <w:top w:val="single" w:sz="4" w:space="0" w:color="007586" w:themeColor="accent2"/>
          <w:bottom w:val="single" w:sz="4" w:space="0" w:color="0075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86" w:themeColor="accent2"/>
          <w:left w:val="nil"/>
        </w:tcBorders>
      </w:tcPr>
    </w:tblStylePr>
    <w:tblStylePr w:type="swCell">
      <w:tblPr/>
      <w:tcPr>
        <w:tcBorders>
          <w:top w:val="double" w:sz="4" w:space="0" w:color="00758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B9EB" w:themeColor="accent3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9EB" w:themeColor="accent3"/>
          <w:right w:val="single" w:sz="4" w:space="0" w:color="5AB9EB" w:themeColor="accent3"/>
        </w:tcBorders>
      </w:tcPr>
    </w:tblStylePr>
    <w:tblStylePr w:type="band1Horz">
      <w:tblPr/>
      <w:tcPr>
        <w:tcBorders>
          <w:top w:val="single" w:sz="4" w:space="0" w:color="5AB9EB" w:themeColor="accent3"/>
          <w:bottom w:val="single" w:sz="4" w:space="0" w:color="5AB9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9EB" w:themeColor="accent3"/>
          <w:left w:val="nil"/>
        </w:tcBorders>
      </w:tcPr>
    </w:tblStylePr>
    <w:tblStylePr w:type="swCell">
      <w:tblPr/>
      <w:tcPr>
        <w:tcBorders>
          <w:top w:val="double" w:sz="4" w:space="0" w:color="5AB9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4C97" w:themeColor="accent4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4"/>
          <w:right w:val="single" w:sz="4" w:space="0" w:color="004C97" w:themeColor="accent4"/>
        </w:tcBorders>
      </w:tcPr>
    </w:tblStylePr>
    <w:tblStylePr w:type="band1Horz">
      <w:tblPr/>
      <w:tcPr>
        <w:tcBorders>
          <w:top w:val="single" w:sz="4" w:space="0" w:color="004C97" w:themeColor="accent4"/>
          <w:bottom w:val="single" w:sz="4" w:space="0" w:color="004C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4"/>
          <w:left w:val="nil"/>
        </w:tcBorders>
      </w:tcPr>
    </w:tblStylePr>
    <w:tblStylePr w:type="swCell">
      <w:tblPr/>
      <w:tcPr>
        <w:tcBorders>
          <w:top w:val="double" w:sz="4" w:space="0" w:color="004C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AA64" w:themeColor="accent5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A64" w:themeColor="accent5"/>
          <w:right w:val="single" w:sz="4" w:space="0" w:color="5AAA64" w:themeColor="accent5"/>
        </w:tcBorders>
      </w:tcPr>
    </w:tblStylePr>
    <w:tblStylePr w:type="band1Horz">
      <w:tblPr/>
      <w:tcPr>
        <w:tcBorders>
          <w:top w:val="single" w:sz="4" w:space="0" w:color="5AAA64" w:themeColor="accent5"/>
          <w:bottom w:val="single" w:sz="4" w:space="0" w:color="5AAA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A64" w:themeColor="accent5"/>
          <w:left w:val="nil"/>
        </w:tcBorders>
      </w:tcPr>
    </w:tblStylePr>
    <w:tblStylePr w:type="swCell">
      <w:tblPr/>
      <w:tcPr>
        <w:tcBorders>
          <w:top w:val="double" w:sz="4" w:space="0" w:color="5AAA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6643C" w:themeColor="accent6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3C" w:themeColor="accent6"/>
          <w:right w:val="single" w:sz="4" w:space="0" w:color="E6643C" w:themeColor="accent6"/>
        </w:tcBorders>
      </w:tcPr>
    </w:tblStylePr>
    <w:tblStylePr w:type="band1Horz">
      <w:tblPr/>
      <w:tcPr>
        <w:tcBorders>
          <w:top w:val="single" w:sz="4" w:space="0" w:color="E6643C" w:themeColor="accent6"/>
          <w:bottom w:val="single" w:sz="4" w:space="0" w:color="E6643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3C" w:themeColor="accent6"/>
          <w:left w:val="nil"/>
        </w:tcBorders>
      </w:tcPr>
    </w:tblStylePr>
    <w:tblStylePr w:type="swCell">
      <w:tblPr/>
      <w:tcPr>
        <w:tcBorders>
          <w:top w:val="double" w:sz="4" w:space="0" w:color="E6643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242A" w:themeColor="accent1"/>
        <w:left w:val="single" w:sz="24" w:space="0" w:color="1B242A" w:themeColor="accent1"/>
        <w:bottom w:val="single" w:sz="24" w:space="0" w:color="1B242A" w:themeColor="accent1"/>
        <w:right w:val="single" w:sz="24" w:space="0" w:color="1B242A" w:themeColor="accent1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86" w:themeColor="accent2"/>
        <w:left w:val="single" w:sz="24" w:space="0" w:color="007586" w:themeColor="accent2"/>
        <w:bottom w:val="single" w:sz="24" w:space="0" w:color="007586" w:themeColor="accent2"/>
        <w:right w:val="single" w:sz="24" w:space="0" w:color="007586" w:themeColor="accent2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9EB" w:themeColor="accent3"/>
        <w:left w:val="single" w:sz="24" w:space="0" w:color="5AB9EB" w:themeColor="accent3"/>
        <w:bottom w:val="single" w:sz="24" w:space="0" w:color="5AB9EB" w:themeColor="accent3"/>
        <w:right w:val="single" w:sz="24" w:space="0" w:color="5AB9EB" w:themeColor="accent3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4"/>
        <w:left w:val="single" w:sz="24" w:space="0" w:color="004C97" w:themeColor="accent4"/>
        <w:bottom w:val="single" w:sz="24" w:space="0" w:color="004C97" w:themeColor="accent4"/>
        <w:right w:val="single" w:sz="24" w:space="0" w:color="004C97" w:themeColor="accent4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A64" w:themeColor="accent5"/>
        <w:left w:val="single" w:sz="24" w:space="0" w:color="5AAA64" w:themeColor="accent5"/>
        <w:bottom w:val="single" w:sz="24" w:space="0" w:color="5AAA64" w:themeColor="accent5"/>
        <w:right w:val="single" w:sz="24" w:space="0" w:color="5AAA64" w:themeColor="accent5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3C" w:themeColor="accent6"/>
        <w:left w:val="single" w:sz="24" w:space="0" w:color="E6643C" w:themeColor="accent6"/>
        <w:bottom w:val="single" w:sz="24" w:space="0" w:color="E6643C" w:themeColor="accent6"/>
        <w:right w:val="single" w:sz="24" w:space="0" w:color="E6643C" w:themeColor="accent6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1B242A" w:themeColor="accent1"/>
        <w:bottom w:val="single" w:sz="4" w:space="0" w:color="1B24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24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007586" w:themeColor="accent2"/>
        <w:bottom w:val="single" w:sz="4" w:space="0" w:color="0075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5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5AB9EB" w:themeColor="accent3"/>
        <w:bottom w:val="single" w:sz="4" w:space="0" w:color="5AB9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AB9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004C97" w:themeColor="accent4"/>
        <w:bottom w:val="single" w:sz="4" w:space="0" w:color="004C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5AAA64" w:themeColor="accent5"/>
        <w:bottom w:val="single" w:sz="4" w:space="0" w:color="5AAA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A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E6643C" w:themeColor="accent6"/>
        <w:bottom w:val="single" w:sz="4" w:space="0" w:color="E6643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43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24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24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24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24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9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9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9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9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A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A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A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A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3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3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3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3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  <w:insideV w:val="single" w:sz="8" w:space="0" w:color="465D6D" w:themeColor="accent1" w:themeTint="BF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5D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  <w:insideV w:val="single" w:sz="8" w:space="0" w:color="00C6E4" w:themeColor="accent2" w:themeTint="BF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  <w:insideV w:val="single" w:sz="8" w:space="0" w:color="83CAF0" w:themeColor="accent3" w:themeTint="BF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A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  <w:insideV w:val="single" w:sz="8" w:space="0" w:color="0078F1" w:themeColor="accent4" w:themeTint="BF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  <w:insideV w:val="single" w:sz="8" w:space="0" w:color="83BF8A" w:themeColor="accent5" w:themeTint="BF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  <w:insideV w:val="single" w:sz="8" w:space="0" w:color="EC8A6C" w:themeColor="accent6" w:themeTint="BF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sz="6" w:space="0" w:color="1B242A" w:themeColor="accent1"/>
          <w:insideV w:val="single" w:sz="6" w:space="0" w:color="1B242A" w:themeColor="accent1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sz="6" w:space="0" w:color="007586" w:themeColor="accent2"/>
          <w:insideV w:val="single" w:sz="6" w:space="0" w:color="007586" w:themeColor="accent2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sz="6" w:space="0" w:color="5AB9EB" w:themeColor="accent3"/>
          <w:insideV w:val="single" w:sz="6" w:space="0" w:color="5AB9EB" w:themeColor="accent3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sz="6" w:space="0" w:color="004C97" w:themeColor="accent4"/>
          <w:insideV w:val="single" w:sz="6" w:space="0" w:color="004C97" w:themeColor="accent4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sz="6" w:space="0" w:color="5AAA64" w:themeColor="accent5"/>
          <w:insideV w:val="single" w:sz="6" w:space="0" w:color="5AAA64" w:themeColor="accent5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sz="6" w:space="0" w:color="E6643C" w:themeColor="accent6"/>
          <w:insideV w:val="single" w:sz="6" w:space="0" w:color="E6643C" w:themeColor="accent6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42A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86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9EB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A64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3C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4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42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4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4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5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9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9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9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A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A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A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43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3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3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CVpullouttext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customStyle="1" w:styleId="SCVpulloutheading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customStyle="1" w:styleId="SCVInformationTable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15592"/>
    <w:rPr>
      <w:rFonts w:asciiTheme="majorHAnsi" w:eastAsiaTheme="majorEastAsia" w:hAnsiTheme="majorHAnsi" w:cstheme="majorBidi"/>
      <w:color w:val="141A1F" w:themeColor="accent1" w:themeShade="BF"/>
    </w:rPr>
  </w:style>
  <w:style w:type="paragraph" w:customStyle="1" w:styleId="SCVnumberloweralphaindent">
    <w:name w:val="SCV number lower alpha indent"/>
    <w:basedOn w:val="SCVbody"/>
    <w:uiPriority w:val="29"/>
    <w:rsid w:val="00AE5E04"/>
    <w:pPr>
      <w:numPr>
        <w:ilvl w:val="1"/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body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customStyle="1" w:styleId="SCVnumberdigit">
    <w:name w:val="SCV number digit"/>
    <w:basedOn w:val="SCVbody"/>
    <w:uiPriority w:val="29"/>
    <w:rsid w:val="00AE5E04"/>
    <w:pPr>
      <w:numPr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colhead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customStyle="1" w:styleId="SCVbodyaftertablefigure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customStyle="1" w:styleId="SCVquote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customStyle="1" w:styleId="ZZBulletsafternumbers">
    <w:name w:val="ZZ Bullets after numbers"/>
    <w:basedOn w:val="NoList"/>
    <w:uiPriority w:val="99"/>
    <w:rsid w:val="00FF411C"/>
    <w:pPr>
      <w:numPr>
        <w:numId w:val="6"/>
      </w:numPr>
    </w:pPr>
  </w:style>
  <w:style w:type="paragraph" w:customStyle="1" w:styleId="SCVbulletafternumbers">
    <w:name w:val="SCV bullet after numbers"/>
    <w:basedOn w:val="SCVbody"/>
    <w:uiPriority w:val="24"/>
    <w:rsid w:val="00AE5E04"/>
    <w:pPr>
      <w:numPr>
        <w:ilvl w:val="1"/>
        <w:numId w:val="6"/>
      </w:numPr>
      <w:spacing w:before="60" w:after="60"/>
    </w:pPr>
  </w:style>
  <w:style w:type="paragraph" w:customStyle="1" w:styleId="SCVquotebullet1">
    <w:name w:val="SCV quote bullet 1"/>
    <w:basedOn w:val="SCVquote"/>
    <w:uiPriority w:val="29"/>
    <w:rsid w:val="00994B72"/>
    <w:pPr>
      <w:numPr>
        <w:numId w:val="3"/>
      </w:numPr>
      <w:spacing w:before="60" w:after="60"/>
    </w:pPr>
  </w:style>
  <w:style w:type="paragraph" w:customStyle="1" w:styleId="SCVquotebullet2">
    <w:name w:val="SCV quote bullet 2"/>
    <w:basedOn w:val="SCVquote"/>
    <w:uiPriority w:val="29"/>
    <w:rsid w:val="00994B72"/>
    <w:pPr>
      <w:numPr>
        <w:ilvl w:val="1"/>
        <w:numId w:val="3"/>
      </w:numPr>
      <w:spacing w:before="60" w:after="60"/>
    </w:pPr>
  </w:style>
  <w:style w:type="paragraph" w:customStyle="1" w:styleId="SCVtablebullet1">
    <w:name w:val="SCV table bullet 1"/>
    <w:basedOn w:val="SCVtablebody"/>
    <w:uiPriority w:val="23"/>
    <w:qFormat/>
    <w:rsid w:val="002D6F3C"/>
    <w:pPr>
      <w:numPr>
        <w:numId w:val="4"/>
      </w:numPr>
    </w:pPr>
    <w:rPr>
      <w:szCs w:val="18"/>
    </w:rPr>
  </w:style>
  <w:style w:type="paragraph" w:customStyle="1" w:styleId="SCVtablebullet2">
    <w:name w:val="SCV table bullet 2"/>
    <w:basedOn w:val="SCVtablebody"/>
    <w:uiPriority w:val="23"/>
    <w:rsid w:val="002D6F3C"/>
    <w:pPr>
      <w:numPr>
        <w:ilvl w:val="1"/>
        <w:numId w:val="4"/>
      </w:numPr>
    </w:pPr>
    <w:rPr>
      <w:szCs w:val="18"/>
    </w:rPr>
  </w:style>
  <w:style w:type="character" w:customStyle="1" w:styleId="SCVbodyChar">
    <w:name w:val="SCV body Char"/>
    <w:basedOn w:val="DefaultParagraphFont"/>
    <w:link w:val="SCVbody"/>
    <w:locked/>
    <w:rsid w:val="000D1042"/>
  </w:style>
  <w:style w:type="numbering" w:customStyle="1" w:styleId="ZZNumbersdigit">
    <w:name w:val="ZZ Numbers digit"/>
    <w:rsid w:val="00FF411C"/>
    <w:pPr>
      <w:numPr>
        <w:numId w:val="2"/>
      </w:numPr>
    </w:pPr>
  </w:style>
  <w:style w:type="numbering" w:customStyle="1" w:styleId="ZZTablebullets">
    <w:name w:val="ZZ Table bullets"/>
    <w:rsid w:val="0025578B"/>
    <w:pPr>
      <w:numPr>
        <w:numId w:val="4"/>
      </w:numPr>
    </w:pPr>
  </w:style>
  <w:style w:type="numbering" w:customStyle="1" w:styleId="ZZQuotebullets">
    <w:name w:val="ZZ Quote bullets"/>
    <w:rsid w:val="00994B72"/>
    <w:pPr>
      <w:numPr>
        <w:numId w:val="3"/>
      </w:numPr>
    </w:pPr>
  </w:style>
  <w:style w:type="paragraph" w:customStyle="1" w:styleId="SCVheader">
    <w:name w:val="SCV header"/>
    <w:basedOn w:val="Header"/>
    <w:uiPriority w:val="1"/>
    <w:rsid w:val="009905FA"/>
    <w:pPr>
      <w:pBdr>
        <w:bottom w:val="single" w:sz="24" w:space="1" w:color="CCCCD0"/>
      </w:pBdr>
    </w:pPr>
  </w:style>
  <w:style w:type="paragraph" w:customStyle="1" w:styleId="SCVtablerowhead">
    <w:name w:val="SCV table row head"/>
    <w:basedOn w:val="SCVtablecolhead"/>
    <w:uiPriority w:val="21"/>
    <w:qFormat/>
    <w:rsid w:val="00350441"/>
    <w:rPr>
      <w:rFonts w:cs="Times New Roman"/>
    </w:rPr>
  </w:style>
  <w:style w:type="paragraph" w:customStyle="1" w:styleId="SCVaccessibilitypara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customStyle="1" w:styleId="SCVpulloutbox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ZZTablenumbers">
    <w:name w:val="ZZ Table numbers"/>
    <w:basedOn w:val="NoList"/>
    <w:uiPriority w:val="99"/>
    <w:rsid w:val="00BA5BEB"/>
    <w:pPr>
      <w:numPr>
        <w:numId w:val="5"/>
      </w:numPr>
    </w:pPr>
  </w:style>
  <w:style w:type="paragraph" w:customStyle="1" w:styleId="SCVtablenumber1">
    <w:name w:val="SCV table number 1"/>
    <w:basedOn w:val="SCVtablebody"/>
    <w:uiPriority w:val="29"/>
    <w:rsid w:val="00D863EB"/>
    <w:pPr>
      <w:numPr>
        <w:numId w:val="5"/>
      </w:numPr>
    </w:pPr>
  </w:style>
  <w:style w:type="paragraph" w:customStyle="1" w:styleId="SCVtablenumber2">
    <w:name w:val="SCV table number 2"/>
    <w:basedOn w:val="SCVtablebody"/>
    <w:uiPriority w:val="29"/>
    <w:rsid w:val="00D863EB"/>
    <w:pPr>
      <w:numPr>
        <w:ilvl w:val="1"/>
        <w:numId w:val="5"/>
      </w:numPr>
      <w:spacing w:before="60" w:line="192" w:lineRule="atLeast"/>
    </w:pPr>
    <w:rPr>
      <w:rFonts w:eastAsiaTheme="minorHAnsi"/>
    </w:rPr>
  </w:style>
  <w:style w:type="paragraph" w:customStyle="1" w:styleId="SCVprotectivemarkingbelowsubtitle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541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customStyle="1" w:styleId="SCVimprint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customStyle="1" w:styleId="SCVpulloutbullet">
    <w:name w:val="SCV pullout bullet"/>
    <w:basedOn w:val="SCVpullouttext"/>
    <w:uiPriority w:val="1"/>
    <w:rsid w:val="002F4173"/>
    <w:pPr>
      <w:numPr>
        <w:numId w:val="7"/>
      </w:numPr>
      <w:spacing w:before="0"/>
    </w:pPr>
  </w:style>
  <w:style w:type="numbering" w:customStyle="1" w:styleId="ZZPulloutbullets">
    <w:name w:val="ZZ Pullout bullets"/>
    <w:basedOn w:val="NoList"/>
    <w:uiPriority w:val="99"/>
    <w:rsid w:val="002F4173"/>
    <w:pPr>
      <w:numPr>
        <w:numId w:val="7"/>
      </w:numPr>
    </w:pPr>
  </w:style>
  <w:style w:type="paragraph" w:customStyle="1" w:styleId="SCVdate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customStyle="1" w:styleId="SCVborderabovetitle">
    <w:name w:val="SCV border above title"/>
    <w:basedOn w:val="SCVbody"/>
    <w:uiPriority w:val="1"/>
    <w:rsid w:val="00521CA5"/>
    <w:pPr>
      <w:pBdr>
        <w:top w:val="single" w:sz="24" w:space="1" w:color="D9D9D9" w:themeColor="background1" w:themeShade="D9"/>
      </w:pBdr>
      <w:spacing w:before="0" w:after="0"/>
    </w:pPr>
    <w:rPr>
      <w:sz w:val="12"/>
    </w:rPr>
  </w:style>
  <w:style w:type="paragraph" w:customStyle="1" w:styleId="VAHIbullet1">
    <w:name w:val="VAHI bullet 1"/>
    <w:basedOn w:val="Normal"/>
    <w:qFormat/>
    <w:rsid w:val="000474C7"/>
    <w:pPr>
      <w:numPr>
        <w:numId w:val="8"/>
      </w:numPr>
      <w:spacing w:before="0" w:after="40" w:line="270" w:lineRule="atLeast"/>
    </w:pPr>
    <w:rPr>
      <w:rFonts w:ascii="Arial" w:eastAsia="Times New Roman" w:hAnsi="Arial" w:cs="Times New Roman"/>
      <w:lang w:eastAsia="en-US"/>
    </w:rPr>
  </w:style>
  <w:style w:type="paragraph" w:customStyle="1" w:styleId="VAHIbullet2">
    <w:name w:val="VAHI bullet 2"/>
    <w:basedOn w:val="Normal"/>
    <w:uiPriority w:val="2"/>
    <w:qFormat/>
    <w:rsid w:val="000474C7"/>
    <w:pPr>
      <w:numPr>
        <w:ilvl w:val="2"/>
        <w:numId w:val="8"/>
      </w:numPr>
      <w:spacing w:before="0" w:after="40" w:line="270" w:lineRule="atLeast"/>
    </w:pPr>
    <w:rPr>
      <w:rFonts w:ascii="Arial" w:eastAsia="Times New Roman" w:hAnsi="Arial" w:cs="Times New Roman"/>
      <w:lang w:eastAsia="en-US"/>
    </w:rPr>
  </w:style>
  <w:style w:type="paragraph" w:customStyle="1" w:styleId="VAHIbullet1lastline">
    <w:name w:val="VAHI bullet 1 last line"/>
    <w:basedOn w:val="VAHIbullet1"/>
    <w:qFormat/>
    <w:rsid w:val="000474C7"/>
    <w:pPr>
      <w:spacing w:after="240"/>
    </w:pPr>
  </w:style>
  <w:style w:type="paragraph" w:customStyle="1" w:styleId="VAHIbullet2lastline">
    <w:name w:val="VAHI bullet 2 last line"/>
    <w:basedOn w:val="VAHIbullet2"/>
    <w:uiPriority w:val="2"/>
    <w:rsid w:val="000474C7"/>
    <w:pPr>
      <w:numPr>
        <w:ilvl w:val="3"/>
      </w:numPr>
      <w:tabs>
        <w:tab w:val="num" w:pos="794"/>
      </w:tabs>
      <w:spacing w:after="120"/>
      <w:ind w:left="794" w:hanging="397"/>
    </w:pPr>
  </w:style>
  <w:style w:type="numbering" w:customStyle="1" w:styleId="Bullets">
    <w:name w:val="Bullets"/>
    <w:rsid w:val="000474C7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maternityandnewbornlhn@safercare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safercare.vic.gov.au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ternityandnewbornlhn@safercare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s33i\Downloads\SCV%20factsheet.dotx" TargetMode="External"/></Relationship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status xmlns="8e31a26f-2bac-4483-81c4-d278e737b1b6">false</PMstatus>
    <lcf76f155ced4ddcb4097134ff3c332f xmlns="8e31a26f-2bac-4483-81c4-d278e737b1b6">
      <Terms xmlns="http://schemas.microsoft.com/office/infopath/2007/PartnerControls"/>
    </lcf76f155ced4ddcb4097134ff3c332f>
    <TaxCatchAll xmlns="5ce0f2b5-5be5-4508-bce9-d7011ece0659" xsi:nil="true"/>
    <Descriptionofmyexample xmlns="8e31a26f-2bac-4483-81c4-d278e737b1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BED02B2B1B949AC5C2E8310F5529D" ma:contentTypeVersion="18" ma:contentTypeDescription="Create a new document." ma:contentTypeScope="" ma:versionID="54cd3daa6e4a4da40d98194f4b6c8d28">
  <xsd:schema xmlns:xsd="http://www.w3.org/2001/XMLSchema" xmlns:xs="http://www.w3.org/2001/XMLSchema" xmlns:p="http://schemas.microsoft.com/office/2006/metadata/properties" xmlns:ns2="8e31a26f-2bac-4483-81c4-d278e737b1b6" xmlns:ns3="c427ca3f-7de3-4044-ac76-e271ff0d05a7" xmlns:ns4="5ce0f2b5-5be5-4508-bce9-d7011ece0659" targetNamespace="http://schemas.microsoft.com/office/2006/metadata/properties" ma:root="true" ma:fieldsID="1f13e2f83a9b3de777f55ecb27743031" ns2:_="" ns3:_="" ns4:_="">
    <xsd:import namespace="8e31a26f-2bac-4483-81c4-d278e737b1b6"/>
    <xsd:import namespace="c427ca3f-7de3-4044-ac76-e271ff0d05a7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PM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escriptionofmy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1a26f-2bac-4483-81c4-d278e737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Mstatus" ma:index="20" nillable="true" ma:displayName="Protective Marking ready" ma:default="0" ma:description="Full front cover and subtitle page hides marking" ma:format="Dropdown" ma:internalName="PMstatus">
      <xsd:simpleType>
        <xsd:restriction base="dms:Boolea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scriptionofmyexample" ma:index="25" nillable="true" ma:displayName="Description of my example" ma:format="Dropdown" ma:internalName="Descriptionofmyexamp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7ca3f-7de3-4044-ac76-e271ff0d0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ae3d415-440f-46be-b143-a3164204a524}" ma:internalName="TaxCatchAll" ma:showField="CatchAllData" ma:web="c427ca3f-7de3-4044-ac76-e271ff0d0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DD0EE-AC39-453C-AA3F-0712F04FE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A45749-C049-405B-841B-F975D1284D83}">
  <ds:schemaRefs>
    <ds:schemaRef ds:uri="http://schemas.microsoft.com/office/2006/metadata/properties"/>
    <ds:schemaRef ds:uri="http://schemas.microsoft.com/office/infopath/2007/PartnerControls"/>
    <ds:schemaRef ds:uri="8e31a26f-2bac-4483-81c4-d278e737b1b6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7CF5E4E7-39AC-41E7-96FC-4091101D33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CC75E5-82EE-4900-86B5-9C59E7615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1a26f-2bac-4483-81c4-d278e737b1b6"/>
    <ds:schemaRef ds:uri="c427ca3f-7de3-4044-ac76-e271ff0d05a7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SCV factsheet.dotx</Template>
  <TotalTime>16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here</vt:lpstr>
    </vt:vector>
  </TitlesOfParts>
  <Manager/>
  <Company>Safer Care Victoria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creator>Kate De Clercq (DHHS)</dc:creator>
  <cp:lastModifiedBy>Kate De Clercq (SCV)</cp:lastModifiedBy>
  <cp:revision>1</cp:revision>
  <cp:lastPrinted>2020-08-13T04:56:00Z</cp:lastPrinted>
  <dcterms:created xsi:type="dcterms:W3CDTF">2024-01-03T23:42:00Z</dcterms:created>
  <dcterms:modified xsi:type="dcterms:W3CDTF">2024-01-04T00:00:00Z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iteId">
    <vt:lpwstr>c0e0601f-0fac-449c-9c88-a104c4eb9f28</vt:lpwstr>
  </property>
  <property fmtid="{D5CDD505-2E9C-101B-9397-08002B2CF9AE}" pid="5" name="MSIP_Label_43e64453-338c-4f93-8a4d-0039a0a41f2a_Owner">
    <vt:lpwstr>Emma.Gumbleton@safercare.vic.gov.au</vt:lpwstr>
  </property>
  <property fmtid="{D5CDD505-2E9C-101B-9397-08002B2CF9AE}" pid="6" name="MSIP_Label_43e64453-338c-4f93-8a4d-0039a0a41f2a_SetDate">
    <vt:lpwstr>2020-09-15T22:39:26.2395780Z</vt:lpwstr>
  </property>
  <property fmtid="{D5CDD505-2E9C-101B-9397-08002B2CF9AE}" pid="7" name="MSIP_Label_43e64453-338c-4f93-8a4d-0039a0a41f2a_Name">
    <vt:lpwstr>OFFICIAL</vt:lpwstr>
  </property>
  <property fmtid="{D5CDD505-2E9C-101B-9397-08002B2CF9AE}" pid="8" name="MSIP_Label_43e64453-338c-4f93-8a4d-0039a0a41f2a_Application">
    <vt:lpwstr>Microsoft Azure Information Protection</vt:lpwstr>
  </property>
  <property fmtid="{D5CDD505-2E9C-101B-9397-08002B2CF9AE}" pid="9" name="MSIP_Label_43e64453-338c-4f93-8a4d-0039a0a41f2a_ActionId">
    <vt:lpwstr>3ca463d2-de46-4484-b71b-4e50cf37d363</vt:lpwstr>
  </property>
  <property fmtid="{D5CDD505-2E9C-101B-9397-08002B2CF9AE}" pid="10" name="MSIP_Label_43e64453-338c-4f93-8a4d-0039a0a41f2a_Extended_MSFT_Method">
    <vt:lpwstr>Manual</vt:lpwstr>
  </property>
  <property fmtid="{D5CDD505-2E9C-101B-9397-08002B2CF9AE}" pid="11" name="Sensitivity">
    <vt:lpwstr>OFFICIAL</vt:lpwstr>
  </property>
  <property fmtid="{D5CDD505-2E9C-101B-9397-08002B2CF9AE}" pid="12" name="ContentTypeId">
    <vt:lpwstr>0x010100A1EBED02B2B1B949AC5C2E8310F5529D</vt:lpwstr>
  </property>
  <property fmtid="{D5CDD505-2E9C-101B-9397-08002B2CF9AE}" pid="13" name="MediaServiceImageTags">
    <vt:lpwstr/>
  </property>
</Properties>
</file>